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044" w:rsidRPr="00BC122C" w:rsidRDefault="00EB2044" w:rsidP="00EB2044">
      <w:pPr>
        <w:spacing w:after="0" w:line="240" w:lineRule="auto"/>
        <w:jc w:val="center"/>
        <w:rPr>
          <w:rFonts w:ascii="Times New Roman" w:eastAsia="Calibri" w:hAnsi="Times New Roman" w:cs="Times New Roman"/>
          <w:color w:val="0C0E31"/>
          <w:sz w:val="28"/>
          <w:szCs w:val="28"/>
          <w:shd w:val="clear" w:color="auto" w:fill="FFFFFF"/>
        </w:rPr>
      </w:pPr>
      <w:r w:rsidRPr="00BC122C">
        <w:rPr>
          <w:rFonts w:ascii="Times New Roman" w:eastAsia="Calibri" w:hAnsi="Times New Roman" w:cs="Times New Roman"/>
          <w:color w:val="0C0E31"/>
          <w:sz w:val="28"/>
          <w:szCs w:val="28"/>
          <w:shd w:val="clear" w:color="auto" w:fill="FFFFFF"/>
        </w:rPr>
        <w:t>ГОСУДАРСТВЕННОЕ АВТОНОМНОЕ ОБЩЕОБРАЗОВАТЕЛЬНОЕ УЧРЕЖДЕНИЕ САРАТОВСКОЙ ОБЛАСТИ "ЛИЦЕЙ-ИНТЕРНАТ 64"</w:t>
      </w:r>
    </w:p>
    <w:p w:rsidR="00EB2044" w:rsidRPr="00BC122C" w:rsidRDefault="00EB2044" w:rsidP="00EB2044">
      <w:pPr>
        <w:spacing w:after="0" w:line="240" w:lineRule="auto"/>
        <w:jc w:val="center"/>
        <w:rPr>
          <w:rFonts w:ascii="Arial" w:eastAsia="Calibri" w:hAnsi="Arial" w:cs="Arial"/>
          <w:color w:val="0C0E31"/>
          <w:sz w:val="28"/>
          <w:szCs w:val="28"/>
          <w:shd w:val="clear" w:color="auto" w:fill="FFFFFF"/>
        </w:rPr>
      </w:pPr>
      <w:r w:rsidRPr="00BC122C">
        <w:rPr>
          <w:rFonts w:ascii="Arial" w:eastAsia="Calibri" w:hAnsi="Arial" w:cs="Arial"/>
          <w:color w:val="0C0E31"/>
          <w:sz w:val="28"/>
          <w:szCs w:val="28"/>
          <w:shd w:val="clear" w:color="auto" w:fill="FFFFFF"/>
        </w:rPr>
        <w:t>____________________________________________________________</w:t>
      </w:r>
    </w:p>
    <w:p w:rsidR="00EB2044" w:rsidRPr="008C7290" w:rsidRDefault="00EB2044" w:rsidP="00EB2044">
      <w:pPr>
        <w:spacing w:after="0" w:line="240" w:lineRule="auto"/>
        <w:jc w:val="center"/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</w:rPr>
      </w:pPr>
      <w:r w:rsidRPr="008C7290"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</w:rPr>
        <w:t xml:space="preserve">410012, г. Саратов, ул. </w:t>
      </w:r>
      <w:r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</w:rPr>
        <w:t xml:space="preserve">им. </w:t>
      </w:r>
      <w:r w:rsidRPr="008C7290"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</w:rPr>
        <w:t>Разина</w:t>
      </w:r>
      <w:r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</w:rPr>
        <w:t xml:space="preserve"> С.Т.</w:t>
      </w:r>
      <w:r w:rsidRPr="008C7290"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</w:rPr>
        <w:t xml:space="preserve">, д. 73, тел: 8(8452)79-64-64, </w:t>
      </w:r>
    </w:p>
    <w:p w:rsidR="00EB2044" w:rsidRPr="00877CCC" w:rsidRDefault="00EB2044" w:rsidP="00EB2044">
      <w:pPr>
        <w:spacing w:after="0" w:line="240" w:lineRule="auto"/>
        <w:jc w:val="center"/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</w:rPr>
      </w:pPr>
      <w:r w:rsidRPr="008C7290"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  <w:lang w:val="en-US"/>
        </w:rPr>
        <w:t>e</w:t>
      </w:r>
      <w:r w:rsidRPr="00877CCC"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</w:rPr>
        <w:t>-</w:t>
      </w:r>
      <w:r w:rsidRPr="008C7290"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  <w:lang w:val="en-US"/>
        </w:rPr>
        <w:t>mail</w:t>
      </w:r>
      <w:r w:rsidRPr="00877CCC"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</w:rPr>
        <w:t xml:space="preserve">: </w:t>
      </w:r>
      <w:r w:rsidRPr="008C7290"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  <w:lang w:val="en-US"/>
        </w:rPr>
        <w:t>sarli</w:t>
      </w:r>
      <w:r w:rsidRPr="00877CCC"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</w:rPr>
        <w:t>64@</w:t>
      </w:r>
      <w:r w:rsidRPr="008C7290"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  <w:lang w:val="en-US"/>
        </w:rPr>
        <w:t>mail</w:t>
      </w:r>
      <w:r w:rsidRPr="00877CCC"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</w:rPr>
        <w:t>.</w:t>
      </w:r>
      <w:r w:rsidRPr="008C7290">
        <w:rPr>
          <w:rFonts w:ascii="Times New Roman" w:eastAsia="Calibri" w:hAnsi="Times New Roman" w:cs="Times New Roman"/>
          <w:color w:val="35383B"/>
          <w:sz w:val="18"/>
          <w:szCs w:val="18"/>
          <w:shd w:val="clear" w:color="auto" w:fill="FFFFFF"/>
          <w:lang w:val="en-US"/>
        </w:rPr>
        <w:t>ru</w:t>
      </w:r>
    </w:p>
    <w:p w:rsidR="00EB2044" w:rsidRDefault="00EB2044" w:rsidP="00EB2044">
      <w:pPr>
        <w:rPr>
          <w:rFonts w:ascii="Calibri" w:eastAsia="Calibri" w:hAnsi="Calibri" w:cs="Times New Roman"/>
        </w:rPr>
      </w:pPr>
    </w:p>
    <w:p w:rsidR="007E238C" w:rsidRPr="00712B97" w:rsidRDefault="007E238C" w:rsidP="00797B89">
      <w:pPr>
        <w:ind w:firstLine="708"/>
        <w:rPr>
          <w:sz w:val="28"/>
          <w:szCs w:val="28"/>
        </w:rPr>
      </w:pPr>
    </w:p>
    <w:p w:rsidR="007E238C" w:rsidRPr="00712B97" w:rsidRDefault="007E238C" w:rsidP="00797B89">
      <w:pPr>
        <w:ind w:firstLine="708"/>
        <w:rPr>
          <w:sz w:val="28"/>
          <w:szCs w:val="28"/>
        </w:rPr>
      </w:pPr>
    </w:p>
    <w:p w:rsidR="007E238C" w:rsidRPr="00712B97" w:rsidRDefault="007E238C" w:rsidP="00797B89">
      <w:pPr>
        <w:ind w:firstLine="708"/>
        <w:rPr>
          <w:sz w:val="28"/>
          <w:szCs w:val="28"/>
        </w:rPr>
      </w:pPr>
    </w:p>
    <w:p w:rsidR="007E238C" w:rsidRPr="00712B97" w:rsidRDefault="007E238C" w:rsidP="00797B89">
      <w:pPr>
        <w:ind w:firstLine="708"/>
        <w:rPr>
          <w:sz w:val="28"/>
          <w:szCs w:val="28"/>
        </w:rPr>
      </w:pPr>
    </w:p>
    <w:p w:rsidR="006449A6" w:rsidRDefault="006449A6" w:rsidP="00A4577E">
      <w:pPr>
        <w:jc w:val="center"/>
        <w:rPr>
          <w:rFonts w:ascii="Calibri" w:eastAsia="Calibri" w:hAnsi="Calibri" w:cs="Times New Roman"/>
          <w:b/>
          <w:sz w:val="48"/>
          <w:szCs w:val="48"/>
        </w:rPr>
      </w:pPr>
    </w:p>
    <w:p w:rsidR="006449A6" w:rsidRDefault="006449A6" w:rsidP="00A4577E">
      <w:pPr>
        <w:jc w:val="center"/>
        <w:rPr>
          <w:rFonts w:ascii="Calibri" w:eastAsia="Calibri" w:hAnsi="Calibri" w:cs="Times New Roman"/>
          <w:b/>
          <w:sz w:val="48"/>
          <w:szCs w:val="48"/>
        </w:rPr>
      </w:pPr>
    </w:p>
    <w:p w:rsidR="00A4577E" w:rsidRPr="006449A6" w:rsidRDefault="00A4577E" w:rsidP="00A4577E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6449A6">
        <w:rPr>
          <w:rFonts w:ascii="Times New Roman" w:eastAsia="Calibri" w:hAnsi="Times New Roman" w:cs="Times New Roman"/>
          <w:b/>
          <w:sz w:val="48"/>
          <w:szCs w:val="48"/>
        </w:rPr>
        <w:t xml:space="preserve">Методическая разработка урока </w:t>
      </w:r>
    </w:p>
    <w:p w:rsidR="00216139" w:rsidRDefault="006449A6" w:rsidP="006449A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</w:t>
      </w:r>
      <w:r w:rsidR="00712B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ешени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е </w:t>
      </w:r>
      <w:r w:rsidR="00712B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практико-ориентированных задач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</w:p>
    <w:p w:rsidR="00216139" w:rsidRDefault="006449A6" w:rsidP="006449A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по теме </w:t>
      </w:r>
    </w:p>
    <w:p w:rsidR="007E238C" w:rsidRPr="007E12B1" w:rsidRDefault="006449A6" w:rsidP="006449A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«Арифметическая</w:t>
      </w:r>
      <w:r w:rsidRPr="006449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и геометрическая прогрессии </w:t>
      </w:r>
      <w:r w:rsidR="00712B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»</w:t>
      </w:r>
    </w:p>
    <w:p w:rsidR="007E238C" w:rsidRPr="007E238C" w:rsidRDefault="007E238C" w:rsidP="00712B97">
      <w:pPr>
        <w:spacing w:after="0"/>
        <w:ind w:firstLine="708"/>
        <w:rPr>
          <w:sz w:val="28"/>
          <w:szCs w:val="28"/>
        </w:rPr>
      </w:pPr>
    </w:p>
    <w:p w:rsidR="007E238C" w:rsidRPr="007E238C" w:rsidRDefault="007E238C" w:rsidP="00797B89">
      <w:pPr>
        <w:ind w:firstLine="708"/>
        <w:rPr>
          <w:sz w:val="28"/>
          <w:szCs w:val="28"/>
        </w:rPr>
      </w:pPr>
    </w:p>
    <w:p w:rsidR="007E238C" w:rsidRPr="007E238C" w:rsidRDefault="007E238C" w:rsidP="00797B89">
      <w:pPr>
        <w:ind w:firstLine="708"/>
        <w:rPr>
          <w:sz w:val="28"/>
          <w:szCs w:val="28"/>
        </w:rPr>
      </w:pPr>
    </w:p>
    <w:p w:rsidR="007E238C" w:rsidRPr="007E238C" w:rsidRDefault="007E238C" w:rsidP="00797B89">
      <w:pPr>
        <w:ind w:firstLine="708"/>
        <w:rPr>
          <w:sz w:val="28"/>
          <w:szCs w:val="28"/>
        </w:rPr>
      </w:pPr>
    </w:p>
    <w:p w:rsidR="007E238C" w:rsidRPr="00712B97" w:rsidRDefault="00712B97" w:rsidP="002161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12B97">
        <w:rPr>
          <w:rFonts w:ascii="Times New Roman" w:hAnsi="Times New Roman" w:cs="Times New Roman"/>
          <w:sz w:val="28"/>
          <w:szCs w:val="28"/>
        </w:rPr>
        <w:t xml:space="preserve"> Танчик Светлана Владимировна,</w:t>
      </w:r>
    </w:p>
    <w:p w:rsidR="00712B97" w:rsidRPr="00712B97" w:rsidRDefault="00712B97" w:rsidP="00712B9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12B97">
        <w:rPr>
          <w:rFonts w:ascii="Times New Roman" w:hAnsi="Times New Roman" w:cs="Times New Roman"/>
          <w:sz w:val="28"/>
          <w:szCs w:val="28"/>
        </w:rPr>
        <w:t xml:space="preserve">учитель математики </w:t>
      </w:r>
    </w:p>
    <w:p w:rsidR="00712B97" w:rsidRPr="00712B97" w:rsidRDefault="00712B97" w:rsidP="00712B9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12B97"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</w:p>
    <w:p w:rsidR="0099686F" w:rsidRDefault="0099686F" w:rsidP="009968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686F" w:rsidRDefault="0099686F" w:rsidP="009968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686F" w:rsidRDefault="0099686F" w:rsidP="009968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686F" w:rsidRDefault="0099686F" w:rsidP="00996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139" w:rsidRDefault="00216139" w:rsidP="00216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139" w:rsidRDefault="00216139" w:rsidP="00216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139" w:rsidRDefault="00216139" w:rsidP="00216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139" w:rsidRDefault="00216139" w:rsidP="00216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139" w:rsidRDefault="00216139" w:rsidP="00216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38C" w:rsidRPr="00712B97" w:rsidRDefault="00EB2044" w:rsidP="00216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  <w:r w:rsidR="00712B97" w:rsidRPr="00712B97">
        <w:rPr>
          <w:rFonts w:ascii="Times New Roman" w:hAnsi="Times New Roman" w:cs="Times New Roman"/>
          <w:b/>
          <w:sz w:val="28"/>
          <w:szCs w:val="28"/>
        </w:rPr>
        <w:t>г.</w:t>
      </w:r>
    </w:p>
    <w:p w:rsidR="0099686F" w:rsidRDefault="0099686F" w:rsidP="009968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="00712B97" w:rsidRPr="00712B97">
        <w:rPr>
          <w:rFonts w:ascii="Times New Roman" w:hAnsi="Times New Roman" w:cs="Times New Roman"/>
          <w:b/>
          <w:sz w:val="28"/>
          <w:szCs w:val="28"/>
        </w:rPr>
        <w:t>Г. Саратов</w:t>
      </w:r>
    </w:p>
    <w:p w:rsidR="0099686F" w:rsidRDefault="0099686F" w:rsidP="0099686F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A7D86" w:rsidRPr="00000286" w:rsidRDefault="00000286" w:rsidP="00216139">
      <w:pPr>
        <w:ind w:right="-284" w:firstLine="567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EA7D86" w:rsidRPr="00373DA9" w:rsidRDefault="00EA7D86" w:rsidP="009C0B60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373DA9">
        <w:rPr>
          <w:rFonts w:ascii="Times New Roman" w:eastAsia="Calibri" w:hAnsi="Times New Roman" w:cs="Times New Roman"/>
          <w:sz w:val="28"/>
          <w:szCs w:val="28"/>
        </w:rPr>
        <w:t xml:space="preserve">Основные задачи образования сегодня – не просто вооружить выпускника фиксированным набором знаний, а сформировать у него умение и желание учиться, работать в команде, навыки применения знаний в различных областях жизни, способность к самоизменению и саморазвитию на основе рефлексивной самоорганизации.   </w:t>
      </w:r>
    </w:p>
    <w:p w:rsidR="00F64C62" w:rsidRDefault="00F64C62" w:rsidP="00F64C62">
      <w:pPr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D67FB0" w:rsidRPr="00F64C62" w:rsidRDefault="00D67FB0" w:rsidP="00F64C6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уроке выбрана групповая </w:t>
      </w:r>
      <w:r w:rsidR="00000286">
        <w:rPr>
          <w:rFonts w:ascii="Times New Roman" w:hAnsi="Times New Roman" w:cs="Times New Roman"/>
          <w:b/>
          <w:sz w:val="28"/>
          <w:szCs w:val="28"/>
        </w:rPr>
        <w:t>ф</w:t>
      </w:r>
      <w:r>
        <w:rPr>
          <w:rFonts w:ascii="Times New Roman" w:hAnsi="Times New Roman" w:cs="Times New Roman"/>
          <w:b/>
          <w:sz w:val="28"/>
          <w:szCs w:val="28"/>
        </w:rPr>
        <w:t xml:space="preserve">орма работы. </w:t>
      </w:r>
    </w:p>
    <w:p w:rsidR="00D67FB0" w:rsidRDefault="00D67FB0" w:rsidP="00F64C6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67FB0">
        <w:rPr>
          <w:rFonts w:ascii="Times New Roman" w:hAnsi="Times New Roman" w:cs="Times New Roman"/>
          <w:sz w:val="28"/>
          <w:szCs w:val="28"/>
        </w:rPr>
        <w:t>Объединение учеников в группы профессиональной направленности позволяет реализовать один из принципов личностно -</w:t>
      </w:r>
      <w:r w:rsidRPr="001305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7FB0">
        <w:rPr>
          <w:rFonts w:ascii="Times New Roman" w:hAnsi="Times New Roman" w:cs="Times New Roman"/>
          <w:sz w:val="28"/>
          <w:szCs w:val="28"/>
        </w:rPr>
        <w:t>ориентированного обучения:</w:t>
      </w:r>
      <w:r w:rsidRPr="00130508">
        <w:rPr>
          <w:rFonts w:ascii="Times New Roman" w:hAnsi="Times New Roman" w:cs="Times New Roman"/>
          <w:b/>
          <w:sz w:val="28"/>
          <w:szCs w:val="28"/>
        </w:rPr>
        <w:t xml:space="preserve"> учитываются ценностные ориентации ученика и структура его убеждений</w:t>
      </w:r>
      <w:r w:rsidR="00804C7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13050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 которых зависит индивидуальная образовательная траектория ученика и программа его жизнедеятельности в целом</w:t>
      </w:r>
      <w:r w:rsidRPr="00130508">
        <w:rPr>
          <w:rFonts w:ascii="Times New Roman" w:hAnsi="Times New Roman" w:cs="Times New Roman"/>
          <w:b/>
          <w:sz w:val="28"/>
          <w:szCs w:val="28"/>
        </w:rPr>
        <w:t>.</w:t>
      </w:r>
    </w:p>
    <w:p w:rsidR="00F64C62" w:rsidRPr="00000286" w:rsidRDefault="00000286" w:rsidP="00000286">
      <w:pPr>
        <w:spacing w:after="0"/>
        <w:ind w:left="-1134" w:firstLine="70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="00144A2B" w:rsidRPr="00CF62CA">
        <w:rPr>
          <w:rFonts w:ascii="Times New Roman" w:hAnsi="Times New Roman" w:cs="Times New Roman"/>
          <w:b/>
          <w:sz w:val="28"/>
          <w:szCs w:val="28"/>
        </w:rPr>
        <w:t>Цел</w:t>
      </w:r>
      <w:r w:rsidR="00144A2B">
        <w:rPr>
          <w:rFonts w:ascii="Times New Roman" w:hAnsi="Times New Roman" w:cs="Times New Roman"/>
          <w:b/>
          <w:sz w:val="28"/>
          <w:szCs w:val="28"/>
        </w:rPr>
        <w:t>ь занятия</w:t>
      </w:r>
      <w:r w:rsidR="00144A2B" w:rsidRPr="00CF62CA">
        <w:rPr>
          <w:rFonts w:ascii="Times New Roman" w:hAnsi="Times New Roman" w:cs="Times New Roman"/>
          <w:sz w:val="28"/>
          <w:szCs w:val="28"/>
        </w:rPr>
        <w:t>:</w:t>
      </w:r>
    </w:p>
    <w:p w:rsidR="00784CBD" w:rsidRPr="00F64C62" w:rsidRDefault="00144A2B" w:rsidP="00F64C62">
      <w:pPr>
        <w:spacing w:after="0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F6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</w:t>
      </w:r>
      <w:r w:rsidR="00000286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представление о математике, как о методе познания действительности, позволяющем описывать и изучать реальные процессы и явления</w:t>
      </w:r>
      <w:r w:rsidR="00EB2044">
        <w:rPr>
          <w:rFonts w:ascii="Times New Roman" w:hAnsi="Times New Roman" w:cs="Times New Roman"/>
          <w:sz w:val="28"/>
          <w:szCs w:val="28"/>
        </w:rPr>
        <w:t xml:space="preserve">, </w:t>
      </w:r>
      <w:r w:rsidR="00000286">
        <w:rPr>
          <w:rFonts w:ascii="Times New Roman" w:hAnsi="Times New Roman" w:cs="Times New Roman"/>
          <w:sz w:val="28"/>
          <w:szCs w:val="28"/>
        </w:rPr>
        <w:t xml:space="preserve"> </w:t>
      </w:r>
      <w:r w:rsidR="00EB2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развитие умений применять изученные понятия и методы для решения задач практического характера и задач из смежных дисциплин; развитие алгоритмического мышления, необходимого для профессиональной деятельности в современном обществе; </w:t>
      </w:r>
    </w:p>
    <w:p w:rsidR="00144A2B" w:rsidRDefault="00784CBD" w:rsidP="0099686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84CBD">
        <w:rPr>
          <w:rFonts w:ascii="Times New Roman" w:hAnsi="Times New Roman" w:cs="Times New Roman"/>
          <w:sz w:val="28"/>
          <w:szCs w:val="28"/>
        </w:rPr>
        <w:t xml:space="preserve">формирование совокупности </w:t>
      </w:r>
      <w:r w:rsidRPr="00784CBD">
        <w:rPr>
          <w:rFonts w:ascii="Times New Roman" w:hAnsi="Times New Roman" w:cs="Times New Roman"/>
          <w:b/>
          <w:bCs/>
          <w:sz w:val="28"/>
          <w:szCs w:val="28"/>
        </w:rPr>
        <w:t>«универсальных учебных действий</w:t>
      </w:r>
      <w:r w:rsidRPr="00FF1B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FF1B0E">
        <w:rPr>
          <w:rFonts w:ascii="Times New Roman" w:hAnsi="Times New Roman" w:cs="Times New Roman"/>
          <w:sz w:val="28"/>
          <w:szCs w:val="28"/>
        </w:rPr>
        <w:t xml:space="preserve">обеспечивающих </w:t>
      </w:r>
      <w:r w:rsidRPr="00FF1B0E">
        <w:rPr>
          <w:rFonts w:ascii="Times New Roman" w:hAnsi="Times New Roman" w:cs="Times New Roman"/>
          <w:b/>
          <w:bCs/>
          <w:sz w:val="28"/>
          <w:szCs w:val="28"/>
        </w:rPr>
        <w:t xml:space="preserve">«умение учиться», </w:t>
      </w:r>
      <w:r w:rsidRPr="00FF1B0E">
        <w:rPr>
          <w:rFonts w:ascii="Times New Roman" w:hAnsi="Times New Roman" w:cs="Times New Roman"/>
          <w:sz w:val="28"/>
          <w:szCs w:val="28"/>
        </w:rPr>
        <w:t xml:space="preserve">способность </w:t>
      </w:r>
      <w:r w:rsidRPr="00784CBD">
        <w:rPr>
          <w:rFonts w:ascii="Times New Roman" w:hAnsi="Times New Roman" w:cs="Times New Roman"/>
          <w:sz w:val="28"/>
          <w:szCs w:val="28"/>
        </w:rPr>
        <w:t>личности к саморазвитию и самосовершенствованию путем сознательного и активного присвоения нового социального опыта, а не только освоение учащимися конкретных предметных знаний и навык</w:t>
      </w:r>
      <w:r w:rsidR="00F64C62">
        <w:rPr>
          <w:rFonts w:ascii="Times New Roman" w:hAnsi="Times New Roman" w:cs="Times New Roman"/>
          <w:sz w:val="28"/>
          <w:szCs w:val="28"/>
        </w:rPr>
        <w:t xml:space="preserve">ов в рамках отдельных дисциплин, </w:t>
      </w:r>
      <w:r w:rsidRPr="00784CBD">
        <w:rPr>
          <w:rFonts w:ascii="Times New Roman" w:hAnsi="Times New Roman" w:cs="Times New Roman"/>
          <w:sz w:val="28"/>
          <w:szCs w:val="28"/>
        </w:rPr>
        <w:t xml:space="preserve"> </w:t>
      </w:r>
      <w:r w:rsidR="00144A2B" w:rsidRPr="00784CBD">
        <w:rPr>
          <w:rFonts w:ascii="Times New Roman" w:hAnsi="Times New Roman" w:cs="Times New Roman"/>
          <w:sz w:val="28"/>
          <w:szCs w:val="28"/>
        </w:rPr>
        <w:t xml:space="preserve">формирование ключевых образовательных компетенций. </w:t>
      </w:r>
    </w:p>
    <w:p w:rsidR="00FF1B0E" w:rsidRDefault="00FF1B0E" w:rsidP="00FF1B0E">
      <w:pPr>
        <w:spacing w:after="0"/>
        <w:ind w:left="709"/>
      </w:pPr>
      <w:r w:rsidRPr="00FF1B0E">
        <w:rPr>
          <w:rFonts w:ascii="Times New Roman" w:hAnsi="Times New Roman" w:cs="Times New Roman"/>
          <w:b/>
          <w:bCs/>
          <w:sz w:val="28"/>
          <w:szCs w:val="28"/>
        </w:rPr>
        <w:t xml:space="preserve">Универсальные учебные действия - совокупность способов действия </w:t>
      </w:r>
      <w:r w:rsidRPr="00FF1B0E">
        <w:rPr>
          <w:rFonts w:ascii="Times New Roman" w:hAnsi="Times New Roman" w:cs="Times New Roman"/>
          <w:sz w:val="28"/>
          <w:szCs w:val="28"/>
        </w:rPr>
        <w:t xml:space="preserve">учащегося (а также связанных с ними навыков учебной работы), </w:t>
      </w:r>
      <w:r w:rsidRPr="00FF1B0E">
        <w:rPr>
          <w:rFonts w:ascii="Times New Roman" w:hAnsi="Times New Roman" w:cs="Times New Roman"/>
          <w:b/>
          <w:bCs/>
          <w:sz w:val="28"/>
          <w:szCs w:val="28"/>
        </w:rPr>
        <w:t>обеспечивающих его способность к самостоятельному усвоению новых знаний и умений, включая организацию этого процесса.</w:t>
      </w:r>
      <w:r w:rsidRPr="00FF1B0E">
        <w:t xml:space="preserve"> </w:t>
      </w:r>
    </w:p>
    <w:p w:rsidR="00FF1B0E" w:rsidRPr="00FF1B0E" w:rsidRDefault="00FF1B0E" w:rsidP="00FF1B0E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FF1B0E">
        <w:rPr>
          <w:rFonts w:ascii="Times New Roman" w:hAnsi="Times New Roman" w:cs="Times New Roman"/>
          <w:sz w:val="28"/>
          <w:szCs w:val="28"/>
        </w:rPr>
        <w:t xml:space="preserve">Виды </w:t>
      </w:r>
      <w:r w:rsidR="004E4E3A">
        <w:rPr>
          <w:rFonts w:ascii="Times New Roman" w:hAnsi="Times New Roman" w:cs="Times New Roman"/>
          <w:sz w:val="28"/>
          <w:szCs w:val="28"/>
        </w:rPr>
        <w:t>универсальных учебных действий</w:t>
      </w:r>
      <w:r w:rsidRPr="00FF1B0E">
        <w:rPr>
          <w:rFonts w:ascii="Times New Roman" w:hAnsi="Times New Roman" w:cs="Times New Roman"/>
          <w:sz w:val="28"/>
          <w:szCs w:val="28"/>
        </w:rPr>
        <w:t xml:space="preserve"> : </w:t>
      </w:r>
    </w:p>
    <w:p w:rsidR="00FF1B0E" w:rsidRPr="00FF1B0E" w:rsidRDefault="00FF1B0E" w:rsidP="00FF1B0E">
      <w:pPr>
        <w:pStyle w:val="ab"/>
        <w:numPr>
          <w:ilvl w:val="0"/>
          <w:numId w:val="2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F1B0E">
        <w:rPr>
          <w:rFonts w:ascii="Times New Roman" w:hAnsi="Times New Roman" w:cs="Times New Roman"/>
          <w:sz w:val="28"/>
          <w:szCs w:val="28"/>
        </w:rPr>
        <w:t>личностные,</w:t>
      </w:r>
    </w:p>
    <w:p w:rsidR="00FF1B0E" w:rsidRPr="00FF1B0E" w:rsidRDefault="00FF1B0E" w:rsidP="00FF1B0E">
      <w:pPr>
        <w:pStyle w:val="ab"/>
        <w:numPr>
          <w:ilvl w:val="0"/>
          <w:numId w:val="2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F1B0E">
        <w:rPr>
          <w:rFonts w:ascii="Times New Roman" w:hAnsi="Times New Roman" w:cs="Times New Roman"/>
          <w:sz w:val="28"/>
          <w:szCs w:val="28"/>
        </w:rPr>
        <w:t xml:space="preserve"> познавательные, </w:t>
      </w:r>
    </w:p>
    <w:p w:rsidR="00FF1B0E" w:rsidRPr="00FF1B0E" w:rsidRDefault="00FF1B0E" w:rsidP="00FF1B0E">
      <w:pPr>
        <w:pStyle w:val="ab"/>
        <w:numPr>
          <w:ilvl w:val="0"/>
          <w:numId w:val="2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F1B0E">
        <w:rPr>
          <w:rFonts w:ascii="Times New Roman" w:hAnsi="Times New Roman" w:cs="Times New Roman"/>
          <w:sz w:val="28"/>
          <w:szCs w:val="28"/>
        </w:rPr>
        <w:t xml:space="preserve">регулятивные, </w:t>
      </w:r>
    </w:p>
    <w:p w:rsidR="00FF1B0E" w:rsidRPr="00FF1B0E" w:rsidRDefault="004E4E3A" w:rsidP="00FF1B0E">
      <w:pPr>
        <w:pStyle w:val="ab"/>
        <w:numPr>
          <w:ilvl w:val="0"/>
          <w:numId w:val="2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</w:t>
      </w:r>
      <w:r w:rsidR="00FF1B0E" w:rsidRPr="00FF1B0E">
        <w:rPr>
          <w:rFonts w:ascii="Times New Roman" w:hAnsi="Times New Roman" w:cs="Times New Roman"/>
          <w:sz w:val="28"/>
          <w:szCs w:val="28"/>
        </w:rPr>
        <w:t>.</w:t>
      </w:r>
    </w:p>
    <w:p w:rsidR="004E4E3A" w:rsidRDefault="004E4E3A" w:rsidP="004E4E3A">
      <w:pPr>
        <w:spacing w:after="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4E4E3A">
        <w:rPr>
          <w:rFonts w:ascii="Times New Roman" w:hAnsi="Times New Roman" w:cs="Times New Roman"/>
          <w:sz w:val="28"/>
          <w:szCs w:val="28"/>
        </w:rPr>
        <w:t xml:space="preserve">ниверсальные действия обеспечивают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4E4E3A">
        <w:rPr>
          <w:rFonts w:ascii="Times New Roman" w:hAnsi="Times New Roman" w:cs="Times New Roman"/>
          <w:sz w:val="28"/>
          <w:szCs w:val="28"/>
        </w:rPr>
        <w:t xml:space="preserve"> компетен</w:t>
      </w:r>
      <w:r>
        <w:rPr>
          <w:rFonts w:ascii="Times New Roman" w:hAnsi="Times New Roman" w:cs="Times New Roman"/>
          <w:sz w:val="28"/>
          <w:szCs w:val="28"/>
        </w:rPr>
        <w:t>ций учащегося.</w:t>
      </w:r>
    </w:p>
    <w:p w:rsidR="00FF1B0E" w:rsidRDefault="00FF1B0E" w:rsidP="004E4E3A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FF1B0E">
        <w:rPr>
          <w:rFonts w:ascii="Times New Roman" w:hAnsi="Times New Roman" w:cs="Times New Roman"/>
          <w:b/>
          <w:bCs/>
          <w:sz w:val="28"/>
          <w:szCs w:val="28"/>
        </w:rPr>
        <w:t>Образовательная компетенция</w:t>
      </w:r>
      <w:r w:rsidRPr="00FF1B0E">
        <w:rPr>
          <w:rFonts w:ascii="Times New Roman" w:hAnsi="Times New Roman" w:cs="Times New Roman"/>
          <w:sz w:val="28"/>
          <w:szCs w:val="28"/>
        </w:rPr>
        <w:t xml:space="preserve"> – требование к образовательной подготовке, выраженное совокупностью качеств личности, знаний, умений, навыков и опыта деятельности ученика по отношению к определенному кругу объектов реальной действительности, необходимых для осуществления  продуктивной деятельности.</w:t>
      </w:r>
    </w:p>
    <w:p w:rsidR="004E4E3A" w:rsidRPr="004E4E3A" w:rsidRDefault="004E4E3A" w:rsidP="004E4E3A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4E4E3A">
        <w:rPr>
          <w:rFonts w:ascii="Times New Roman" w:hAnsi="Times New Roman" w:cs="Times New Roman"/>
          <w:b/>
          <w:bCs/>
          <w:sz w:val="28"/>
          <w:szCs w:val="28"/>
        </w:rPr>
        <w:t xml:space="preserve">Ключевые компетенции </w:t>
      </w:r>
      <w:r w:rsidRPr="004E4E3A">
        <w:rPr>
          <w:rFonts w:ascii="Times New Roman" w:hAnsi="Times New Roman" w:cs="Times New Roman"/>
          <w:sz w:val="28"/>
          <w:szCs w:val="28"/>
        </w:rPr>
        <w:t>определяются на основе главных целей образования, а также основных видов деятельности ученика, позволяющих ему получить навыки практической деятельности в современном обществе.</w:t>
      </w:r>
    </w:p>
    <w:p w:rsidR="004E4E3A" w:rsidRPr="004E4E3A" w:rsidRDefault="004E4E3A" w:rsidP="004E4E3A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4E4E3A">
        <w:rPr>
          <w:rFonts w:ascii="Times New Roman" w:hAnsi="Times New Roman" w:cs="Times New Roman"/>
          <w:sz w:val="28"/>
          <w:szCs w:val="28"/>
        </w:rPr>
        <w:lastRenderedPageBreak/>
        <w:t>Ключевыми образовательными компетенциями являются:</w:t>
      </w:r>
    </w:p>
    <w:p w:rsidR="00775B17" w:rsidRPr="004E4E3A" w:rsidRDefault="008F4F5F" w:rsidP="004E4E3A">
      <w:pPr>
        <w:numPr>
          <w:ilvl w:val="0"/>
          <w:numId w:val="23"/>
        </w:numPr>
        <w:tabs>
          <w:tab w:val="clear" w:pos="720"/>
          <w:tab w:val="num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E4E3A">
        <w:rPr>
          <w:rFonts w:ascii="Times New Roman" w:hAnsi="Times New Roman" w:cs="Times New Roman"/>
          <w:sz w:val="28"/>
          <w:szCs w:val="28"/>
        </w:rPr>
        <w:t>Ценностно-смысловая.</w:t>
      </w:r>
    </w:p>
    <w:p w:rsidR="00775B17" w:rsidRPr="004E4E3A" w:rsidRDefault="008F4F5F" w:rsidP="004E4E3A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E4E3A">
        <w:rPr>
          <w:rFonts w:ascii="Times New Roman" w:hAnsi="Times New Roman" w:cs="Times New Roman"/>
          <w:sz w:val="28"/>
          <w:szCs w:val="28"/>
        </w:rPr>
        <w:t>Учебно-познавательная.</w:t>
      </w:r>
    </w:p>
    <w:p w:rsidR="00775B17" w:rsidRPr="004E4E3A" w:rsidRDefault="008F4F5F" w:rsidP="004E4E3A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E4E3A">
        <w:rPr>
          <w:rFonts w:ascii="Times New Roman" w:hAnsi="Times New Roman" w:cs="Times New Roman"/>
          <w:sz w:val="28"/>
          <w:szCs w:val="28"/>
        </w:rPr>
        <w:t>Информационная.</w:t>
      </w:r>
    </w:p>
    <w:p w:rsidR="00775B17" w:rsidRPr="004E4E3A" w:rsidRDefault="008F4F5F" w:rsidP="004E4E3A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E4E3A">
        <w:rPr>
          <w:rFonts w:ascii="Times New Roman" w:hAnsi="Times New Roman" w:cs="Times New Roman"/>
          <w:sz w:val="28"/>
          <w:szCs w:val="28"/>
        </w:rPr>
        <w:t>Коммуникативная.</w:t>
      </w:r>
    </w:p>
    <w:p w:rsidR="00775B17" w:rsidRPr="004E4E3A" w:rsidRDefault="008F4F5F" w:rsidP="004E4E3A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E4E3A">
        <w:rPr>
          <w:rFonts w:ascii="Times New Roman" w:hAnsi="Times New Roman" w:cs="Times New Roman"/>
          <w:sz w:val="28"/>
          <w:szCs w:val="28"/>
        </w:rPr>
        <w:t>Социально-трудовая.</w:t>
      </w:r>
    </w:p>
    <w:p w:rsidR="00775B17" w:rsidRDefault="008F4F5F" w:rsidP="004E4E3A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E4E3A">
        <w:rPr>
          <w:rFonts w:ascii="Times New Roman" w:hAnsi="Times New Roman" w:cs="Times New Roman"/>
          <w:sz w:val="28"/>
          <w:szCs w:val="28"/>
        </w:rPr>
        <w:t>Личностная.</w:t>
      </w:r>
    </w:p>
    <w:p w:rsidR="004E4E3A" w:rsidRPr="004E4E3A" w:rsidRDefault="004E4E3A" w:rsidP="004E4E3A">
      <w:pPr>
        <w:numPr>
          <w:ilvl w:val="0"/>
          <w:numId w:val="2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E4E3A">
        <w:rPr>
          <w:rFonts w:ascii="Times New Roman" w:hAnsi="Times New Roman" w:cs="Times New Roman"/>
          <w:sz w:val="28"/>
          <w:szCs w:val="28"/>
        </w:rPr>
        <w:t>Общекультурная.</w:t>
      </w:r>
    </w:p>
    <w:p w:rsidR="004E4E3A" w:rsidRPr="004E4E3A" w:rsidRDefault="004E4E3A" w:rsidP="004E4E3A">
      <w:pPr>
        <w:spacing w:after="0"/>
        <w:ind w:left="284" w:firstLine="425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E4E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Помимо ключевых образовательных компетенций, общих для всех предметных областей, выделяются и предметные компетенции, в частности, </w:t>
      </w:r>
      <w:r w:rsidRPr="004E4E3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математическая компетенция–это способность создавать математическую модель ситуации, анализировать, преобразовывать её, интерпретировать полученные результаты.</w:t>
      </w:r>
    </w:p>
    <w:p w:rsidR="004E4E3A" w:rsidRPr="004E4E3A" w:rsidRDefault="004E4E3A" w:rsidP="004E4E3A">
      <w:pPr>
        <w:spacing w:after="0"/>
        <w:ind w:left="360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E4E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Иными словами, математическая компетенция учащегося способствует адекватному применению математических знаний для решения возникающих в повседневной жизни задач и проблемных ситуаций.</w:t>
      </w:r>
    </w:p>
    <w:p w:rsidR="004E4E3A" w:rsidRDefault="004E4E3A" w:rsidP="00996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71974" w:rsidRPr="00F4281B" w:rsidRDefault="00871974" w:rsidP="000002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10B1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Ход </w:t>
      </w:r>
      <w:r w:rsidR="00E4594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урока</w:t>
      </w:r>
      <w:r w:rsidRPr="00610B1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: </w:t>
      </w:r>
    </w:p>
    <w:p w:rsidR="00871974" w:rsidRPr="00871974" w:rsidRDefault="00871974" w:rsidP="00CF6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71974">
        <w:rPr>
          <w:rFonts w:ascii="Times New Roman" w:hAnsi="Times New Roman" w:cs="Times New Roman"/>
          <w:b/>
          <w:sz w:val="28"/>
          <w:szCs w:val="28"/>
        </w:rPr>
        <w:t>Класс</w:t>
      </w:r>
      <w:r w:rsidRPr="00871974">
        <w:rPr>
          <w:rFonts w:ascii="Times New Roman" w:hAnsi="Times New Roman" w:cs="Times New Roman"/>
          <w:sz w:val="28"/>
          <w:szCs w:val="28"/>
        </w:rPr>
        <w:t>: 9.</w:t>
      </w:r>
    </w:p>
    <w:p w:rsidR="00871974" w:rsidRPr="00871974" w:rsidRDefault="00871974" w:rsidP="009E00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71974">
        <w:rPr>
          <w:rFonts w:ascii="Times New Roman" w:hAnsi="Times New Roman" w:cs="Times New Roman"/>
          <w:b/>
          <w:sz w:val="28"/>
          <w:szCs w:val="28"/>
        </w:rPr>
        <w:t>Тема</w:t>
      </w:r>
      <w:r w:rsidRPr="00871974">
        <w:rPr>
          <w:rFonts w:ascii="Times New Roman" w:hAnsi="Times New Roman" w:cs="Times New Roman"/>
          <w:sz w:val="28"/>
          <w:szCs w:val="28"/>
        </w:rPr>
        <w:t xml:space="preserve">. </w:t>
      </w:r>
      <w:r w:rsidRPr="00871974">
        <w:rPr>
          <w:rFonts w:ascii="Times New Roman" w:hAnsi="Times New Roman" w:cs="Times New Roman"/>
          <w:b/>
          <w:sz w:val="28"/>
          <w:szCs w:val="28"/>
        </w:rPr>
        <w:t>«Арифметическая и геометрическая прогрессии»</w:t>
      </w:r>
    </w:p>
    <w:p w:rsidR="00871974" w:rsidRPr="00871974" w:rsidRDefault="00871974" w:rsidP="009E001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1974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871974">
        <w:rPr>
          <w:rFonts w:ascii="Times New Roman" w:hAnsi="Times New Roman" w:cs="Times New Roman"/>
          <w:sz w:val="28"/>
          <w:szCs w:val="28"/>
        </w:rPr>
        <w:t xml:space="preserve">: </w:t>
      </w:r>
      <w:r w:rsidR="00CF62CA">
        <w:rPr>
          <w:rFonts w:ascii="Times New Roman" w:hAnsi="Times New Roman" w:cs="Times New Roman"/>
          <w:sz w:val="28"/>
          <w:szCs w:val="28"/>
        </w:rPr>
        <w:t>у</w:t>
      </w:r>
      <w:r w:rsidRPr="00871974">
        <w:rPr>
          <w:rFonts w:ascii="Times New Roman" w:hAnsi="Times New Roman" w:cs="Times New Roman"/>
          <w:sz w:val="28"/>
          <w:szCs w:val="28"/>
        </w:rPr>
        <w:t xml:space="preserve">рок </w:t>
      </w:r>
      <w:r w:rsidR="008E6AEA">
        <w:rPr>
          <w:rFonts w:ascii="Times New Roman" w:hAnsi="Times New Roman" w:cs="Times New Roman"/>
          <w:sz w:val="28"/>
          <w:szCs w:val="28"/>
        </w:rPr>
        <w:t xml:space="preserve"> обобщения, </w:t>
      </w:r>
      <w:r w:rsidRPr="00871974">
        <w:rPr>
          <w:rFonts w:ascii="Times New Roman" w:hAnsi="Times New Roman" w:cs="Times New Roman"/>
          <w:sz w:val="28"/>
          <w:szCs w:val="28"/>
        </w:rPr>
        <w:t xml:space="preserve"> систематизации</w:t>
      </w:r>
      <w:r w:rsidR="008E6AEA">
        <w:rPr>
          <w:rFonts w:ascii="Times New Roman" w:hAnsi="Times New Roman" w:cs="Times New Roman"/>
          <w:sz w:val="28"/>
          <w:szCs w:val="28"/>
        </w:rPr>
        <w:t xml:space="preserve"> и применения </w:t>
      </w:r>
      <w:r w:rsidRPr="00871974">
        <w:rPr>
          <w:rFonts w:ascii="Times New Roman" w:hAnsi="Times New Roman" w:cs="Times New Roman"/>
          <w:sz w:val="28"/>
          <w:szCs w:val="28"/>
        </w:rPr>
        <w:t xml:space="preserve"> знаний. </w:t>
      </w:r>
    </w:p>
    <w:p w:rsidR="00871974" w:rsidRPr="00871974" w:rsidRDefault="00871974" w:rsidP="00CF62CA">
      <w:pPr>
        <w:spacing w:after="0" w:line="240" w:lineRule="auto"/>
        <w:rPr>
          <w:rFonts w:ascii="Times New Roman" w:hAnsi="Times New Roman" w:cs="Times New Roman"/>
        </w:rPr>
      </w:pPr>
    </w:p>
    <w:p w:rsidR="009E001B" w:rsidRDefault="009E001B" w:rsidP="009E001B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Учебные цели</w:t>
      </w:r>
      <w:r w:rsidRPr="009E001B">
        <w:rPr>
          <w:rFonts w:ascii="Times New Roman" w:hAnsi="Times New Roman" w:cs="Times New Roman"/>
          <w:sz w:val="28"/>
          <w:szCs w:val="28"/>
        </w:rPr>
        <w:t>:</w:t>
      </w:r>
    </w:p>
    <w:p w:rsidR="00871974" w:rsidRPr="00CF62CA" w:rsidRDefault="00871974" w:rsidP="00216139">
      <w:pPr>
        <w:ind w:left="2835" w:hanging="2126"/>
        <w:rPr>
          <w:rFonts w:ascii="Times New Roman" w:hAnsi="Times New Roman" w:cs="Times New Roman"/>
          <w:sz w:val="28"/>
          <w:szCs w:val="28"/>
        </w:rPr>
      </w:pPr>
      <w:r w:rsidRPr="009E001B">
        <w:rPr>
          <w:rFonts w:ascii="Times New Roman" w:hAnsi="Times New Roman" w:cs="Times New Roman"/>
          <w:b/>
          <w:sz w:val="28"/>
          <w:szCs w:val="28"/>
          <w:u w:val="single"/>
        </w:rPr>
        <w:t>дидактические</w:t>
      </w:r>
      <w:r w:rsidRPr="009E001B">
        <w:rPr>
          <w:rFonts w:ascii="Times New Roman" w:hAnsi="Times New Roman" w:cs="Times New Roman"/>
          <w:b/>
          <w:sz w:val="28"/>
          <w:szCs w:val="28"/>
        </w:rPr>
        <w:t>:</w:t>
      </w:r>
      <w:r w:rsidRPr="00CF62CA">
        <w:rPr>
          <w:rFonts w:ascii="Times New Roman" w:hAnsi="Times New Roman" w:cs="Times New Roman"/>
          <w:sz w:val="28"/>
          <w:szCs w:val="28"/>
        </w:rPr>
        <w:t xml:space="preserve"> систематизировать знания по теме арифметическая и геометрическая прогрессии. Применять теоретические знания и формулы при решении задач</w:t>
      </w:r>
      <w:r w:rsidR="00216139">
        <w:rPr>
          <w:rFonts w:ascii="Times New Roman" w:hAnsi="Times New Roman" w:cs="Times New Roman"/>
          <w:sz w:val="28"/>
          <w:szCs w:val="28"/>
        </w:rPr>
        <w:t xml:space="preserve"> с практическ</w:t>
      </w:r>
      <w:r w:rsidR="008E6AEA">
        <w:rPr>
          <w:rFonts w:ascii="Times New Roman" w:hAnsi="Times New Roman" w:cs="Times New Roman"/>
          <w:sz w:val="28"/>
          <w:szCs w:val="28"/>
        </w:rPr>
        <w:t>ого характера и задач из смежных дисциплин</w:t>
      </w:r>
      <w:r w:rsidRPr="00CF62CA">
        <w:rPr>
          <w:rFonts w:ascii="Times New Roman" w:hAnsi="Times New Roman" w:cs="Times New Roman"/>
          <w:sz w:val="28"/>
          <w:szCs w:val="28"/>
        </w:rPr>
        <w:t xml:space="preserve">. Формировать умение выбирать наиболее рациональные способы решения. </w:t>
      </w:r>
      <w:r w:rsidR="00CF62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974" w:rsidRPr="00CF62CA" w:rsidRDefault="00871974" w:rsidP="00216139">
      <w:pPr>
        <w:ind w:left="2694" w:hanging="1985"/>
        <w:rPr>
          <w:rFonts w:ascii="Times New Roman" w:hAnsi="Times New Roman" w:cs="Times New Roman"/>
          <w:sz w:val="28"/>
          <w:szCs w:val="28"/>
        </w:rPr>
      </w:pPr>
      <w:r w:rsidRPr="009E001B">
        <w:rPr>
          <w:rFonts w:ascii="Times New Roman" w:hAnsi="Times New Roman" w:cs="Times New Roman"/>
          <w:b/>
          <w:sz w:val="28"/>
          <w:szCs w:val="28"/>
          <w:u w:val="single"/>
        </w:rPr>
        <w:t>развивающие</w:t>
      </w:r>
      <w:r w:rsidRPr="009E001B">
        <w:rPr>
          <w:rFonts w:ascii="Times New Roman" w:hAnsi="Times New Roman" w:cs="Times New Roman"/>
          <w:b/>
          <w:sz w:val="28"/>
          <w:szCs w:val="28"/>
        </w:rPr>
        <w:t>:</w:t>
      </w:r>
      <w:r w:rsidRPr="00CF62CA">
        <w:rPr>
          <w:rFonts w:ascii="Times New Roman" w:hAnsi="Times New Roman" w:cs="Times New Roman"/>
          <w:sz w:val="28"/>
          <w:szCs w:val="28"/>
        </w:rPr>
        <w:t xml:space="preserve"> </w:t>
      </w:r>
      <w:r w:rsidR="008E6AEA">
        <w:rPr>
          <w:rFonts w:ascii="Times New Roman" w:hAnsi="Times New Roman" w:cs="Times New Roman"/>
          <w:sz w:val="28"/>
          <w:szCs w:val="28"/>
        </w:rPr>
        <w:t>развитие логического и  алгоритмического мышления,</w:t>
      </w:r>
      <w:r w:rsidR="00D67FB0">
        <w:rPr>
          <w:rFonts w:ascii="Times New Roman" w:hAnsi="Times New Roman" w:cs="Times New Roman"/>
          <w:sz w:val="28"/>
          <w:szCs w:val="28"/>
        </w:rPr>
        <w:t xml:space="preserve"> </w:t>
      </w:r>
      <w:r w:rsidR="008E6AEA">
        <w:rPr>
          <w:rFonts w:ascii="Times New Roman" w:hAnsi="Times New Roman" w:cs="Times New Roman"/>
          <w:sz w:val="28"/>
          <w:szCs w:val="28"/>
        </w:rPr>
        <w:t xml:space="preserve"> необходимого для профессиональной деятельности в современном обществе. У</w:t>
      </w:r>
      <w:r w:rsidRPr="00CF62CA">
        <w:rPr>
          <w:rFonts w:ascii="Times New Roman" w:hAnsi="Times New Roman" w:cs="Times New Roman"/>
          <w:sz w:val="28"/>
          <w:szCs w:val="28"/>
        </w:rPr>
        <w:t>мени</w:t>
      </w:r>
      <w:r w:rsidR="00F4281B">
        <w:rPr>
          <w:rFonts w:ascii="Times New Roman" w:hAnsi="Times New Roman" w:cs="Times New Roman"/>
          <w:sz w:val="28"/>
          <w:szCs w:val="28"/>
        </w:rPr>
        <w:t xml:space="preserve">е </w:t>
      </w:r>
      <w:r w:rsidR="00F4281B" w:rsidRPr="00216139">
        <w:rPr>
          <w:rFonts w:ascii="Times New Roman" w:hAnsi="Times New Roman" w:cs="Times New Roman"/>
          <w:sz w:val="28"/>
          <w:szCs w:val="28"/>
        </w:rPr>
        <w:t>анализировать</w:t>
      </w:r>
      <w:r w:rsidR="00216139" w:rsidRPr="00216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точно и грамотно  излагать свои  мысли  в устной и письменной форме с использованием языка математики.</w:t>
      </w:r>
      <w:r w:rsidR="00216139" w:rsidRPr="00216139">
        <w:rPr>
          <w:rFonts w:ascii="Times New Roman" w:hAnsi="Times New Roman" w:cs="Times New Roman"/>
          <w:sz w:val="28"/>
          <w:szCs w:val="28"/>
        </w:rPr>
        <w:br/>
      </w:r>
      <w:r w:rsidR="00F4281B">
        <w:rPr>
          <w:rFonts w:ascii="Times New Roman" w:hAnsi="Times New Roman" w:cs="Times New Roman"/>
          <w:sz w:val="28"/>
          <w:szCs w:val="28"/>
        </w:rPr>
        <w:t>П</w:t>
      </w:r>
      <w:r w:rsidRPr="00CF62CA">
        <w:rPr>
          <w:rFonts w:ascii="Times New Roman" w:hAnsi="Times New Roman" w:cs="Times New Roman"/>
          <w:sz w:val="28"/>
          <w:szCs w:val="28"/>
        </w:rPr>
        <w:t>родолжить работу по развитию математической речи;</w:t>
      </w:r>
    </w:p>
    <w:p w:rsidR="00871974" w:rsidRPr="00CF62CA" w:rsidRDefault="00871974" w:rsidP="00216139">
      <w:pPr>
        <w:ind w:left="2977" w:hanging="2268"/>
        <w:rPr>
          <w:rFonts w:ascii="Times New Roman" w:hAnsi="Times New Roman" w:cs="Times New Roman"/>
          <w:sz w:val="28"/>
          <w:szCs w:val="28"/>
        </w:rPr>
      </w:pPr>
      <w:r w:rsidRPr="009E001B">
        <w:rPr>
          <w:rFonts w:ascii="Times New Roman" w:hAnsi="Times New Roman" w:cs="Times New Roman"/>
          <w:b/>
          <w:sz w:val="28"/>
          <w:szCs w:val="28"/>
          <w:u w:val="single"/>
        </w:rPr>
        <w:t>воспитательные</w:t>
      </w:r>
      <w:r w:rsidRPr="009E001B">
        <w:rPr>
          <w:rFonts w:ascii="Times New Roman" w:hAnsi="Times New Roman" w:cs="Times New Roman"/>
          <w:b/>
          <w:sz w:val="28"/>
          <w:szCs w:val="28"/>
        </w:rPr>
        <w:t>:</w:t>
      </w:r>
      <w:r w:rsidRPr="00CF62CA">
        <w:rPr>
          <w:rFonts w:ascii="Times New Roman" w:hAnsi="Times New Roman" w:cs="Times New Roman"/>
          <w:sz w:val="28"/>
          <w:szCs w:val="28"/>
        </w:rPr>
        <w:t xml:space="preserve"> формировать эст</w:t>
      </w:r>
      <w:r w:rsidR="00216139">
        <w:rPr>
          <w:rFonts w:ascii="Times New Roman" w:hAnsi="Times New Roman" w:cs="Times New Roman"/>
          <w:sz w:val="28"/>
          <w:szCs w:val="28"/>
        </w:rPr>
        <w:t>етические навыки при оформлении</w:t>
      </w:r>
      <w:r w:rsidRPr="00CF62CA">
        <w:rPr>
          <w:rFonts w:ascii="Times New Roman" w:hAnsi="Times New Roman" w:cs="Times New Roman"/>
          <w:sz w:val="28"/>
          <w:szCs w:val="28"/>
        </w:rPr>
        <w:t xml:space="preserve">, на примере задач </w:t>
      </w:r>
      <w:r w:rsidR="00144A2B">
        <w:rPr>
          <w:rFonts w:ascii="Times New Roman" w:hAnsi="Times New Roman" w:cs="Times New Roman"/>
          <w:sz w:val="28"/>
          <w:szCs w:val="28"/>
        </w:rPr>
        <w:t xml:space="preserve">с практическим содержанием </w:t>
      </w:r>
      <w:r w:rsidRPr="00CF62CA">
        <w:rPr>
          <w:rFonts w:ascii="Times New Roman" w:hAnsi="Times New Roman" w:cs="Times New Roman"/>
          <w:sz w:val="28"/>
          <w:szCs w:val="28"/>
        </w:rPr>
        <w:t>показать практическую значимость данной темы, формировать у учащихся самостоятельность мышления и интерес к изучению предмета.</w:t>
      </w:r>
    </w:p>
    <w:p w:rsidR="00871974" w:rsidRDefault="00871974" w:rsidP="009E001B">
      <w:pPr>
        <w:ind w:firstLine="709"/>
      </w:pPr>
      <w:r w:rsidRPr="009E001B">
        <w:rPr>
          <w:rFonts w:ascii="Times New Roman" w:hAnsi="Times New Roman" w:cs="Times New Roman"/>
          <w:b/>
          <w:sz w:val="28"/>
          <w:szCs w:val="28"/>
        </w:rPr>
        <w:t>Технические средства</w:t>
      </w:r>
      <w:r w:rsidRPr="009E001B">
        <w:rPr>
          <w:rFonts w:ascii="Times New Roman" w:hAnsi="Times New Roman" w:cs="Times New Roman"/>
          <w:sz w:val="28"/>
          <w:szCs w:val="28"/>
        </w:rPr>
        <w:t>: компьютер, мультимедийный проектор, экран</w:t>
      </w:r>
      <w:r w:rsidRPr="00F20B09">
        <w:t>.</w:t>
      </w:r>
    </w:p>
    <w:tbl>
      <w:tblPr>
        <w:tblW w:w="114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0"/>
        <w:gridCol w:w="2409"/>
        <w:gridCol w:w="2127"/>
        <w:gridCol w:w="519"/>
      </w:tblGrid>
      <w:tr w:rsidR="003E6C0A" w:rsidRPr="00915F8C" w:rsidTr="007501A7">
        <w:trPr>
          <w:trHeight w:val="1164"/>
        </w:trPr>
        <w:tc>
          <w:tcPr>
            <w:tcW w:w="6380" w:type="dxa"/>
          </w:tcPr>
          <w:p w:rsidR="003E6C0A" w:rsidRPr="00AF076C" w:rsidRDefault="003E6C0A" w:rsidP="00A02E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7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Этапы урока и их содержание</w:t>
            </w:r>
          </w:p>
        </w:tc>
        <w:tc>
          <w:tcPr>
            <w:tcW w:w="2409" w:type="dxa"/>
          </w:tcPr>
          <w:p w:rsidR="003E6C0A" w:rsidRPr="00AF076C" w:rsidRDefault="00B51664" w:rsidP="00B516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УУД</w:t>
            </w:r>
          </w:p>
        </w:tc>
        <w:tc>
          <w:tcPr>
            <w:tcW w:w="2127" w:type="dxa"/>
          </w:tcPr>
          <w:p w:rsidR="003E6C0A" w:rsidRPr="00AF076C" w:rsidRDefault="003E6C0A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7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0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Формирование </w:t>
            </w:r>
            <w:r w:rsidR="00B51664" w:rsidRPr="00AF0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компетенций</w:t>
            </w:r>
          </w:p>
        </w:tc>
        <w:tc>
          <w:tcPr>
            <w:tcW w:w="519" w:type="dxa"/>
          </w:tcPr>
          <w:p w:rsidR="003E6C0A" w:rsidRPr="00AF076C" w:rsidRDefault="003E6C0A" w:rsidP="00407C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076C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B51664" w:rsidRPr="00915F8C" w:rsidTr="007501A7">
        <w:trPr>
          <w:trHeight w:val="70"/>
        </w:trPr>
        <w:tc>
          <w:tcPr>
            <w:tcW w:w="6380" w:type="dxa"/>
          </w:tcPr>
          <w:p w:rsidR="00B51664" w:rsidRPr="00D67FB0" w:rsidRDefault="00B51664" w:rsidP="00263FD7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67FB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Исследование, необходимое для постановки цели.  </w:t>
            </w:r>
          </w:p>
          <w:p w:rsidR="00B51664" w:rsidRPr="00130508" w:rsidRDefault="00B51664" w:rsidP="00263FD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>Учащиеся 9-х классов определились с выбором профиля дальнейшего обучения, поэтому класс делится на группы, согласно выбранному профилю: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1 группа: химико-биологический профиль, 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>2 группа: социально-экономический профиль,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>3 группа: физико-математический профиль.</w:t>
            </w:r>
          </w:p>
          <w:p w:rsidR="00B51664" w:rsidRPr="00E27FD4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>(можно обыграть эту ситуацию, задать ученикам вопросы: с какими профессиями вы связываете выбор профиля для дальнейшего обучения?)</w:t>
            </w:r>
          </w:p>
          <w:p w:rsidR="00B51664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учителя: 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>прочитайте тексты задач и подумайте, к какой теме относится их решение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>?    Слайд 1</w:t>
            </w:r>
          </w:p>
          <w:p w:rsidR="00B51664" w:rsidRDefault="00B51664" w:rsidP="00D67FB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BDB">
              <w:rPr>
                <w:rFonts w:ascii="Times New Roman" w:hAnsi="Times New Roman" w:cs="Times New Roman"/>
                <w:b/>
                <w:sz w:val="28"/>
                <w:szCs w:val="28"/>
              </w:rPr>
              <w:object w:dxaOrig="7191" w:dyaOrig="5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3.75pt;height:225.75pt" o:ole="">
                  <v:imagedata r:id="rId8" o:title=""/>
                </v:shape>
                <o:OLEObject Type="Embed" ProgID="PowerPoint.Slide.12" ShapeID="_x0000_i1025" DrawAspect="Content" ObjectID="_1674306041" r:id="rId9"/>
              </w:object>
            </w:r>
          </w:p>
          <w:p w:rsidR="00B51664" w:rsidRPr="00130508" w:rsidRDefault="00B51664" w:rsidP="00155BD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>Далее ученики сами формулируют  тему урока, цели урока.</w:t>
            </w:r>
          </w:p>
          <w:p w:rsidR="00B51664" w:rsidRPr="00130508" w:rsidRDefault="00B51664" w:rsidP="00155BD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>(Слайд 2)</w:t>
            </w:r>
          </w:p>
          <w:p w:rsidR="00B51664" w:rsidRPr="00130508" w:rsidRDefault="00B51664" w:rsidP="00155BDB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BDB">
              <w:rPr>
                <w:rFonts w:ascii="Times New Roman" w:hAnsi="Times New Roman" w:cs="Times New Roman"/>
                <w:b/>
                <w:sz w:val="28"/>
                <w:szCs w:val="28"/>
              </w:rPr>
              <w:object w:dxaOrig="7191" w:dyaOrig="5399">
                <v:shape id="_x0000_i1026" type="#_x0000_t75" style="width:303.75pt;height:228pt" o:ole="">
                  <v:imagedata r:id="rId10" o:title=""/>
                </v:shape>
                <o:OLEObject Type="Embed" ProgID="PowerPoint.Slide.12" ShapeID="_x0000_i1026" DrawAspect="Content" ObjectID="_1674306042" r:id="rId11"/>
              </w:object>
            </w:r>
          </w:p>
          <w:p w:rsidR="00263FD7" w:rsidRDefault="00263FD7" w:rsidP="00263F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1664" w:rsidRPr="00263FD7" w:rsidRDefault="00B51664" w:rsidP="00263FD7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263FD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А</w:t>
            </w:r>
            <w:r w:rsidRPr="00263FD7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ктуализация знаний, умений и навыков</w:t>
            </w:r>
            <w:r w:rsidRPr="00263FD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</w:t>
            </w:r>
          </w:p>
          <w:p w:rsidR="00B51664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и систематизация понятий и формул при выполнении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устных упражнений.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51664" w:rsidRPr="000E2828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828">
              <w:rPr>
                <w:rFonts w:ascii="Times New Roman" w:hAnsi="Times New Roman" w:cs="Times New Roman"/>
                <w:sz w:val="28"/>
                <w:szCs w:val="28"/>
              </w:rPr>
              <w:t xml:space="preserve">Задания для устного счёта составлены по образцу заданий первой части КИМов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итоговой аттестации:</w:t>
            </w:r>
            <w:r w:rsidRPr="000E28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1664" w:rsidRPr="00130508" w:rsidRDefault="00B51664" w:rsidP="0026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>Слайд 3:</w:t>
            </w:r>
          </w:p>
          <w:p w:rsidR="00B51664" w:rsidRPr="00130508" w:rsidRDefault="00B51664" w:rsidP="00263FD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>1. Одна из двух данных последовательностей является арифметической прогрессией, другая – геометрической, Продолжите каждую из этих прогрессий и назовите следующие три её члена:</w:t>
            </w:r>
          </w:p>
          <w:p w:rsidR="00B51664" w:rsidRDefault="00B51664" w:rsidP="00263FD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-15; -12; -9;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51664" w:rsidRPr="00130508" w:rsidRDefault="00B51664" w:rsidP="00263FD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(арифметическая прог.  -6; -3; 0;…   </w:t>
            </w:r>
            <w:r w:rsidRPr="001305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>=3)</w:t>
            </w:r>
          </w:p>
          <w:p w:rsidR="00B51664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32; 16; 8;                 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(геометрическая прог. 4; 2; 1;…   </w:t>
            </w:r>
            <w:r w:rsidRPr="001305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>=1/2 )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1664" w:rsidRPr="00130508" w:rsidRDefault="00B51664" w:rsidP="00263FD7">
            <w:pPr>
              <w:spacing w:after="0" w:line="240" w:lineRule="auto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 2. Укажите формулу </w:t>
            </w:r>
            <w:r w:rsidRPr="001305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>- го члена данной арифметической прогрессии: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1664" w:rsidRPr="00B73CE0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1E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 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3050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CA1E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-3</w:t>
            </w:r>
            <w:r w:rsidRPr="001305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CA1E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-15;   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A1E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  </w:t>
            </w:r>
            <w:r w:rsidRPr="001305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13050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1305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3n-15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;    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.   A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vertAlign w:val="subscript"/>
                <w:lang w:val="en-US"/>
              </w:rPr>
              <w:t>n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= 3n-18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;</w:t>
            </w:r>
            <w:r w:rsidRPr="001305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B51664" w:rsidRPr="00CA1E2A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3C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</w:t>
            </w:r>
            <w:r w:rsidRPr="001305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1305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  A</w:t>
            </w:r>
            <w:r w:rsidRPr="0013050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CA1E2A">
              <w:rPr>
                <w:rFonts w:ascii="Times New Roman" w:hAnsi="Times New Roman" w:cs="Times New Roman"/>
                <w:sz w:val="28"/>
                <w:szCs w:val="28"/>
              </w:rPr>
              <w:t>= -3</w:t>
            </w:r>
            <w:r w:rsidRPr="001305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CA1E2A">
              <w:rPr>
                <w:rFonts w:ascii="Times New Roman" w:hAnsi="Times New Roman" w:cs="Times New Roman"/>
                <w:sz w:val="28"/>
                <w:szCs w:val="28"/>
              </w:rPr>
              <w:t>+18;</w:t>
            </w:r>
          </w:p>
          <w:p w:rsidR="00B51664" w:rsidRPr="00CA1E2A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1E2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B51664" w:rsidRDefault="00B51664" w:rsidP="00263FD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13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Является ли число 72 членом данной  прогрессии?</w:t>
            </w:r>
          </w:p>
          <w:p w:rsidR="00B51664" w:rsidRPr="00130508" w:rsidRDefault="003E5886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124" type="#_x0000_t75" style="position:absolute;margin-left:213.8pt;margin-top:30.5pt;width:73.05pt;height:37.35pt;z-index:251696640">
                  <v:imagedata r:id="rId12" o:title=""/>
                </v:shape>
                <o:OLEObject Type="Embed" ProgID="Equation.3" ShapeID="_x0000_s1124" DrawAspect="Content" ObjectID="_1674306047" r:id="rId13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125" type="#_x0000_t75" style="position:absolute;margin-left:121.2pt;margin-top:30.5pt;width:60.4pt;height:37.35pt;z-index:251697664">
                  <v:imagedata r:id="rId14" o:title=""/>
                </v:shape>
                <o:OLEObject Type="Embed" ProgID="Equation.3" ShapeID="_x0000_s1125" DrawAspect="Content" ObjectID="_1674306048" r:id="rId15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123" type="#_x0000_t75" style="position:absolute;margin-left:19.7pt;margin-top:30.5pt;width:58.8pt;height:37.35pt;z-index:251695616">
                  <v:imagedata r:id="rId16" o:title=""/>
                </v:shape>
                <o:OLEObject Type="Embed" ProgID="Equation.3" ShapeID="_x0000_s1123" DrawAspect="Content" ObjectID="_1674306049" r:id="rId17"/>
              </w:pict>
            </w:r>
            <w:r w:rsidR="00B51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B51664"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4. Укажите формулу </w:t>
            </w:r>
            <w:r w:rsidR="00B51664" w:rsidRPr="001305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B51664" w:rsidRPr="00130508">
              <w:rPr>
                <w:rFonts w:ascii="Times New Roman" w:hAnsi="Times New Roman" w:cs="Times New Roman"/>
                <w:sz w:val="28"/>
                <w:szCs w:val="28"/>
              </w:rPr>
              <w:t>-го члена геометрической прогрессии:</w:t>
            </w:r>
          </w:p>
          <w:p w:rsidR="00B51664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 А.                         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Б</w:t>
            </w:r>
            <w:r w:rsidRPr="0013050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В.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51664" w:rsidRDefault="003E5886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126" type="#_x0000_t75" style="position:absolute;margin-left:218.5pt;margin-top:12.3pt;width:64pt;height:26.4pt;z-index:251698688">
                  <v:imagedata r:id="rId18" o:title=""/>
                </v:shape>
                <o:OLEObject Type="Embed" ProgID="Equation.3" ShapeID="_x0000_s1126" DrawAspect="Content" ObjectID="_1674306050" r:id="rId19"/>
              </w:pic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B51664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>Слайд 4:</w:t>
            </w:r>
            <w:r w:rsidRPr="009D6338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                                                                          </w:t>
            </w:r>
          </w:p>
          <w:p w:rsidR="00B51664" w:rsidRDefault="00B51664" w:rsidP="00567240">
            <w:pPr>
              <w:spacing w:after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567240">
              <w:rPr>
                <w:rFonts w:ascii="Times New Roman" w:hAnsi="Times New Roman" w:cs="Times New Roman"/>
                <w:noProof/>
                <w:sz w:val="28"/>
                <w:szCs w:val="28"/>
              </w:rPr>
              <w:object w:dxaOrig="7191" w:dyaOrig="5399">
                <v:shape id="_x0000_i1027" type="#_x0000_t75" style="width:279pt;height:201pt" o:ole="">
                  <v:imagedata r:id="rId20" o:title=""/>
                </v:shape>
                <o:OLEObject Type="Embed" ProgID="PowerPoint.Slide.12" ShapeID="_x0000_i1027" DrawAspect="Content" ObjectID="_1674306043" r:id="rId21"/>
              </w:object>
            </w:r>
          </w:p>
          <w:p w:rsidR="00B51664" w:rsidRDefault="00B51664" w:rsidP="00567240">
            <w:pPr>
              <w:spacing w:after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B51664" w:rsidRPr="00567240" w:rsidRDefault="00B51664" w:rsidP="0056724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>Слайд 5:</w:t>
            </w:r>
          </w:p>
          <w:p w:rsidR="00B51664" w:rsidRPr="000E2828" w:rsidRDefault="00B51664" w:rsidP="00804C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7240">
              <w:rPr>
                <w:rFonts w:ascii="Times New Roman" w:hAnsi="Times New Roman" w:cs="Times New Roman"/>
                <w:sz w:val="28"/>
                <w:szCs w:val="28"/>
              </w:rPr>
              <w:object w:dxaOrig="7191" w:dyaOrig="5399">
                <v:shape id="_x0000_i1028" type="#_x0000_t75" style="width:279pt;height:205.5pt" o:ole="">
                  <v:imagedata r:id="rId22" o:title=""/>
                </v:shape>
                <o:OLEObject Type="Embed" ProgID="PowerPoint.Slide.12" ShapeID="_x0000_i1028" DrawAspect="Content" ObjectID="_1674306044" r:id="rId23"/>
              </w:object>
            </w:r>
          </w:p>
          <w:p w:rsidR="00B51664" w:rsidRDefault="00B51664" w:rsidP="00804C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1664" w:rsidRPr="000E2828" w:rsidRDefault="00B51664" w:rsidP="00567240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0E28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en-US" w:eastAsia="ru-RU"/>
              </w:rPr>
              <w:t>III</w:t>
            </w:r>
            <w:r w:rsidRPr="000E28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.</w:t>
            </w:r>
            <w:r w:rsidRPr="000E282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0E28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Решение задач.</w:t>
            </w:r>
          </w:p>
          <w:p w:rsidR="00B51664" w:rsidRPr="002E4478" w:rsidRDefault="00B51664" w:rsidP="00A02E81">
            <w:pPr>
              <w:spacing w:after="0"/>
              <w:ind w:left="34"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Учащимся предлагаются задания для письменного решения из сборника для подготовки к ГИА.</w:t>
            </w:r>
          </w:p>
          <w:p w:rsidR="00B51664" w:rsidRDefault="00B51664" w:rsidP="00A02E81">
            <w:pPr>
              <w:ind w:left="34" w:right="-2" w:firstLine="42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bCs/>
                <w:sz w:val="28"/>
                <w:szCs w:val="28"/>
              </w:rPr>
              <w:t>Каждая группа учащихся может сама выбрать себе задание, после коллективного решения один из представителей показывает решение на доске. В случае если решение вызывает затруднение, можно обсудить вместе с учениками ход решения</w:t>
            </w:r>
          </w:p>
          <w:p w:rsidR="00B51664" w:rsidRPr="009D6338" w:rsidRDefault="00B51664" w:rsidP="00A02E8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>Слайд 5:</w:t>
            </w:r>
          </w:p>
          <w:p w:rsidR="00B51664" w:rsidRPr="00130508" w:rsidRDefault="00041D76" w:rsidP="00A02E8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object w:dxaOrig="7198" w:dyaOrig="5398">
                <v:shape id="_x0000_i1029" type="#_x0000_t75" style="width:284.25pt;height:204.75pt" o:ole="">
                  <v:imagedata r:id="rId24" o:title=""/>
                </v:shape>
                <o:OLEObject Type="Embed" ProgID="PowerPoint.Slide.12" ShapeID="_x0000_i1029" DrawAspect="Content" ObjectID="_1674306045" r:id="rId25"/>
              </w:object>
            </w:r>
          </w:p>
          <w:p w:rsidR="00A235BA" w:rsidRDefault="00A235BA" w:rsidP="008C694B">
            <w:pPr>
              <w:spacing w:after="0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94B" w:rsidRDefault="00B51664" w:rsidP="0000028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2.  </w:t>
            </w:r>
            <w:r w:rsidRPr="003C0BA8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практико-ориентированных задач.</w:t>
            </w:r>
          </w:p>
          <w:p w:rsidR="00B51664" w:rsidRPr="00557DE7" w:rsidRDefault="00B51664" w:rsidP="00263FD7">
            <w:pPr>
              <w:spacing w:after="0" w:line="240" w:lineRule="auto"/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Каждая группа учащихся получает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задание согласно своему профилю</w:t>
            </w:r>
            <w:r w:rsidR="00AF07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17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Ученики </w:t>
            </w:r>
            <w:r w:rsidR="00AF07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применяют приобретенные знания,</w:t>
            </w:r>
            <w:r w:rsidRPr="0013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выбирают наиболее рациональные способы решений.</w:t>
            </w:r>
            <w:r w:rsidRPr="0013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13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азвивается логическое мышление, развивается смысловая и образная память, формируется умение работать с нестандартными задачами, обязательность четкого, правильного и наиболее полного объяснения решения той или иной задачи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3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017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51664" w:rsidRDefault="00B51664" w:rsidP="0026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>Химико-биологический профиль:</w:t>
            </w:r>
          </w:p>
          <w:p w:rsidR="00B51664" w:rsidRDefault="00B51664" w:rsidP="0026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B51664" w:rsidRPr="00EC1840" w:rsidRDefault="00B51664" w:rsidP="00263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18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Задач 1. 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Продолжительность прогулки грудного ребёнка в первый день составляет 20 минут, за тем она увеличивается ежедневно на одно и то</w:t>
            </w:r>
            <w:r w:rsidRPr="0013050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же время и на 11-ый день   доводится до 2ч. в день. На какое количество времени надо увеличивать продолжительность прогулки ежедневно? </w:t>
            </w:r>
          </w:p>
          <w:p w:rsidR="00B51664" w:rsidRPr="00EC1840" w:rsidRDefault="00B51664" w:rsidP="00263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18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Задача 2. 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Лекарственную настойку пьют каплями: в 1-ый день 6 капель, а в каждый следующий на 3 капли больше, чем в предыдущий.  Начиная с 11-го дня, дневную дозу ежедневно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убавляют на 3 капли и заканчивают </w:t>
            </w:r>
            <w:r w:rsidRPr="0013050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курс лечения на 19-ый день после его начала.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а) Сколько капель лекарства примет больной за первые  10 дней лечения?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б) Сколько капель лекарства назначено на курс  лечения? </w:t>
            </w:r>
          </w:p>
          <w:p w:rsidR="00B51664" w:rsidRDefault="00B51664" w:rsidP="00263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Социально-экономический профиль:</w:t>
            </w:r>
          </w:p>
          <w:p w:rsidR="00B51664" w:rsidRPr="009D6338" w:rsidRDefault="00B51664" w:rsidP="0026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B51664" w:rsidRPr="00EC1840" w:rsidRDefault="00B51664" w:rsidP="00263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18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Задача 1. 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 xml:space="preserve">    Премиальный фонд составляет 16250р. 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Надо разделить его между четырьмя сотрудниками, согласно доле участия каждого так, чтобы каждый следующий получил в 1,5 раза больше предыдущего. 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Какую премию получит каждый сотрудник?</w:t>
            </w:r>
          </w:p>
          <w:p w:rsidR="00B51664" w:rsidRPr="00EC1840" w:rsidRDefault="00B51664" w:rsidP="00263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18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Задача 2. </w:t>
            </w:r>
          </w:p>
          <w:p w:rsidR="00B51664" w:rsidRPr="00EC1840" w:rsidRDefault="00B51664" w:rsidP="00263FD7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   </w:t>
            </w:r>
            <w:r w:rsidRPr="00EC184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Клиент взял в банке кредит в размере 50000р. на 5 лет под 20% годовых. Какую сумму надо вернуть в банк, если условия погашения кредита таковы:</w:t>
            </w:r>
          </w:p>
          <w:p w:rsidR="00B51664" w:rsidRPr="00EC1840" w:rsidRDefault="00B51664" w:rsidP="00263FD7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C184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А) проценты возвращаются в банк ежегодно;</w:t>
            </w:r>
          </w:p>
          <w:p w:rsidR="004E4EE8" w:rsidRDefault="00B51664" w:rsidP="004E4EE8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C184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Б) вся сумма возвращается вместе с процентами в конце срока?</w:t>
            </w:r>
          </w:p>
          <w:p w:rsidR="00B51664" w:rsidRPr="004E4EE8" w:rsidRDefault="00B51664" w:rsidP="004E4EE8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>Физико-математический профиль:</w:t>
            </w:r>
          </w:p>
          <w:p w:rsidR="00F64C62" w:rsidRDefault="00B51664" w:rsidP="00263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B51664" w:rsidRPr="00F64C62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18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Задача 1. </w:t>
            </w:r>
          </w:p>
          <w:p w:rsidR="00B51664" w:rsidRPr="00557DE7" w:rsidRDefault="00B51664" w:rsidP="00263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Дан прямоугольник. Середины сторон этого прямоугольника соединили отрезками и получили ромб и т.д. </w:t>
            </w:r>
            <w:r w:rsidRPr="00130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Площадь восьмой по счёту фигуры</w:t>
            </w:r>
            <w:r w:rsidRPr="00130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равна</w:t>
            </w:r>
            <w:r w:rsidRPr="0013050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3/4см</w:t>
            </w:r>
            <w:r w:rsidRPr="00130508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2</w:t>
            </w:r>
            <m:oMath>
              <m:r>
                <w:rPr>
                  <w:rFonts w:ascii="Cambria Math" w:hAnsi="Times New Roman" w:cs="Times New Roman"/>
                  <w:sz w:val="28"/>
                  <w:szCs w:val="28"/>
                </w:rPr>
                <m:t xml:space="preserve">  </m:t>
              </m:r>
            </m:oMath>
          </w:p>
          <w:p w:rsidR="00B51664" w:rsidRPr="00130508" w:rsidRDefault="00B51664" w:rsidP="00263F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Как</w:t>
            </w:r>
            <w:r w:rsidRPr="001305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акая это фигура? Найдите площадь исходной фигуры. </w:t>
            </w:r>
          </w:p>
          <w:p w:rsidR="00B51664" w:rsidRPr="00EC1840" w:rsidRDefault="00B51664" w:rsidP="00263FD7">
            <w:pPr>
              <w:tabs>
                <w:tab w:val="left" w:pos="5262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18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Задача 2. </w:t>
            </w:r>
          </w:p>
          <w:p w:rsidR="004E4EE8" w:rsidRDefault="00B51664" w:rsidP="004E4EE8">
            <w:pPr>
              <w:tabs>
                <w:tab w:val="left" w:pos="52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Раскачиваясь маятник прошёл расстояние 50см, каждое следующее движение, пройденное им расстояние составляет 80% предыдущего. Последовательность составлена из расстояний, которые проходит маятник. Определите вид последовательности. Запишите формулу </w:t>
            </w: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n</w:t>
            </w:r>
            <w:r w:rsidRPr="0013050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-го члена. </w:t>
            </w:r>
          </w:p>
          <w:p w:rsidR="00B51664" w:rsidRPr="004E4EE8" w:rsidRDefault="00B51664" w:rsidP="004E4EE8">
            <w:pPr>
              <w:tabs>
                <w:tab w:val="left" w:pos="526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en-US" w:eastAsia="ru-RU"/>
              </w:rPr>
              <w:t>IV</w:t>
            </w:r>
            <w:r w:rsidRPr="002E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2E447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Представление результатов</w:t>
            </w:r>
            <w:r w:rsidRPr="002E44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.</w:t>
            </w:r>
          </w:p>
          <w:p w:rsidR="00B51664" w:rsidRPr="00263FD7" w:rsidRDefault="003C0BA8" w:rsidP="00263FD7">
            <w:pPr>
              <w:spacing w:after="0"/>
              <w:ind w:firstLine="42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51664">
              <w:rPr>
                <w:rFonts w:ascii="Times New Roman" w:hAnsi="Times New Roman" w:cs="Times New Roman"/>
                <w:sz w:val="28"/>
                <w:szCs w:val="28"/>
              </w:rPr>
              <w:t xml:space="preserve">Каждая группа представляет решение своих задач. Решение каждой задачи может представить один ученик или двое учащихся, если решение содержит значительный теоретический и вычислительный материал. Кто именно будет представлять решение ученики определяют сами.  </w:t>
            </w:r>
          </w:p>
          <w:p w:rsidR="003C0BA8" w:rsidRDefault="003C0BA8" w:rsidP="00A02E81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3C0BA8" w:rsidRDefault="003C0BA8" w:rsidP="00A02E81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3C0BA8" w:rsidRDefault="003C0BA8" w:rsidP="00A02E81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3C0BA8" w:rsidRDefault="003C0BA8" w:rsidP="00A02E81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3C0BA8" w:rsidRDefault="003C0BA8" w:rsidP="00A02E81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3C0BA8" w:rsidRDefault="003C0BA8" w:rsidP="00A02E81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752D75" w:rsidRDefault="00752D75" w:rsidP="000175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752D75" w:rsidRDefault="00752D75" w:rsidP="0001750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B51664" w:rsidRDefault="00B51664" w:rsidP="004E4E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E28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en-US" w:eastAsia="ru-RU"/>
              </w:rPr>
              <w:t>V</w:t>
            </w:r>
            <w:r w:rsidRPr="000E28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.</w:t>
            </w:r>
            <w:r w:rsidRPr="000E282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Домашнее задание</w:t>
            </w:r>
            <w:r w:rsidRPr="000E28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.</w:t>
            </w:r>
          </w:p>
          <w:p w:rsidR="00752D75" w:rsidRDefault="00752D75" w:rsidP="00752D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51664" w:rsidRDefault="00B51664" w:rsidP="00752D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0E2828">
              <w:rPr>
                <w:rFonts w:ascii="Times New Roman" w:hAnsi="Times New Roman"/>
                <w:sz w:val="28"/>
                <w:szCs w:val="28"/>
              </w:rPr>
              <w:t xml:space="preserve">спользую в своей работе информационный ресурс по подготовке школьников к экзамену по математике, который находится в сети INTERNET </w:t>
            </w:r>
            <w:r w:rsidRPr="000E2828">
              <w:rPr>
                <w:rFonts w:ascii="Times New Roman" w:hAnsi="Times New Roman"/>
                <w:b/>
                <w:sz w:val="28"/>
                <w:szCs w:val="28"/>
              </w:rPr>
              <w:t>(http://www.uztest.ru).</w:t>
            </w:r>
            <w:r w:rsidRPr="000E2828">
              <w:rPr>
                <w:rFonts w:ascii="Times New Roman" w:hAnsi="Times New Roman"/>
                <w:sz w:val="28"/>
                <w:szCs w:val="28"/>
              </w:rPr>
              <w:t xml:space="preserve"> Составляя индивидуальные 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матические тесты по математике, </w:t>
            </w:r>
            <w:r w:rsidRPr="000E2828">
              <w:rPr>
                <w:rFonts w:ascii="Times New Roman" w:hAnsi="Times New Roman"/>
                <w:sz w:val="28"/>
                <w:szCs w:val="28"/>
              </w:rPr>
              <w:t xml:space="preserve">повышаю эффективность качественной подготовки школьников к </w:t>
            </w:r>
            <w:r>
              <w:rPr>
                <w:rFonts w:ascii="Times New Roman" w:hAnsi="Times New Roman"/>
                <w:sz w:val="28"/>
                <w:szCs w:val="28"/>
              </w:rPr>
              <w:t>итоговой аттестации</w:t>
            </w:r>
            <w:r w:rsidRPr="000E2828">
              <w:rPr>
                <w:rFonts w:ascii="Times New Roman" w:hAnsi="Times New Roman"/>
                <w:sz w:val="28"/>
                <w:szCs w:val="28"/>
              </w:rPr>
              <w:t>. Ученики, выполняя тесты, формируют свою и</w:t>
            </w:r>
            <w:r w:rsidRPr="00C16E59">
              <w:rPr>
                <w:rFonts w:ascii="Times New Roman" w:hAnsi="Times New Roman"/>
                <w:b/>
                <w:sz w:val="28"/>
                <w:szCs w:val="28"/>
              </w:rPr>
              <w:t>нформационную компетентность,</w:t>
            </w:r>
            <w:r w:rsidRPr="000E2828">
              <w:rPr>
                <w:rFonts w:ascii="Times New Roman" w:hAnsi="Times New Roman"/>
                <w:sz w:val="28"/>
                <w:szCs w:val="28"/>
              </w:rPr>
              <w:t xml:space="preserve"> так как, чаще всего в процессе выполнения заданий сталкиваются с необходимостью найти важную информацию для решения задачи, пользуясь ресурсом данной программы.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E4EE8" w:rsidRDefault="004E4EE8" w:rsidP="004E4EE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</w:p>
          <w:p w:rsidR="00B51664" w:rsidRDefault="00B51664" w:rsidP="004E4EE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0E28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val="en-US" w:eastAsia="ru-RU"/>
              </w:rPr>
              <w:t>V</w:t>
            </w:r>
            <w:r w:rsidRPr="000E28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.</w:t>
            </w:r>
            <w:r w:rsidRPr="000E2828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Оценка учащихся и рефлексия</w:t>
            </w:r>
            <w:r w:rsidRPr="000E28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.</w:t>
            </w:r>
          </w:p>
          <w:p w:rsidR="00017504" w:rsidRDefault="00752D75" w:rsidP="0001750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51664" w:rsidRPr="002C639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B51664" w:rsidRPr="00557A0C">
              <w:rPr>
                <w:rFonts w:ascii="Times New Roman" w:hAnsi="Times New Roman" w:cs="Times New Roman"/>
                <w:iCs/>
                <w:sz w:val="28"/>
                <w:szCs w:val="28"/>
              </w:rPr>
              <w:t>Учащиеся отвечают на вопросы анкеты и определяют оценку своей работы на уроке.</w:t>
            </w:r>
            <w:r w:rsidR="00B51664" w:rsidRPr="00A37CBD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 xml:space="preserve"> </w:t>
            </w:r>
          </w:p>
          <w:p w:rsidR="00B51664" w:rsidRPr="009D6338" w:rsidRDefault="00B51664" w:rsidP="00017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13050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B51664" w:rsidRDefault="00B51664" w:rsidP="00C24B84">
            <w:pPr>
              <w:spacing w:after="0"/>
              <w:ind w:firstLine="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51664" w:rsidRDefault="00B51664" w:rsidP="00752D7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B84">
              <w:rPr>
                <w:rFonts w:ascii="Times New Roman" w:hAnsi="Times New Roman" w:cs="Times New Roman"/>
                <w:b/>
                <w:sz w:val="28"/>
                <w:szCs w:val="28"/>
              </w:rPr>
              <w:object w:dxaOrig="7191" w:dyaOrig="5399">
                <v:shape id="_x0000_i1030" type="#_x0000_t75" style="width:294.75pt;height:222pt" o:ole="">
                  <v:imagedata r:id="rId26" o:title=""/>
                </v:shape>
                <o:OLEObject Type="Embed" ProgID="PowerPoint.Slide.12" ShapeID="_x0000_i1030" DrawAspect="Content" ObjectID="_1674306046" r:id="rId27"/>
              </w:object>
            </w:r>
          </w:p>
          <w:p w:rsidR="00752D75" w:rsidRDefault="00752D75" w:rsidP="00752D7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52D75" w:rsidRPr="00752D75" w:rsidRDefault="00752D75" w:rsidP="00752D7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1664" w:rsidRDefault="00B51664" w:rsidP="00C24B8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51664" w:rsidRPr="004E4EE8" w:rsidRDefault="00B51664" w:rsidP="004E4EE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E59">
              <w:rPr>
                <w:rFonts w:ascii="Times New Roman" w:hAnsi="Times New Roman"/>
                <w:b/>
                <w:sz w:val="28"/>
                <w:szCs w:val="28"/>
              </w:rPr>
              <w:t xml:space="preserve">Всех благодарю за работу.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B51664" w:rsidRPr="00F64C62" w:rsidRDefault="00B51664" w:rsidP="00263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6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Регулятивные: целеполагание</w:t>
            </w:r>
            <w:r w:rsidRPr="00F64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64C62">
              <w:rPr>
                <w:rFonts w:ascii="Times New Roman" w:hAnsi="Times New Roman" w:cs="Times New Roman"/>
                <w:sz w:val="24"/>
                <w:szCs w:val="24"/>
              </w:rPr>
              <w:t>-постановка учебной задачи на основе соотнесения того, что уже известно и усвоено учащимся, и того, что еще неизвестно;</w:t>
            </w:r>
          </w:p>
          <w:p w:rsidR="00B51664" w:rsidRPr="00F64C62" w:rsidRDefault="00B51664" w:rsidP="00263F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4C6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Познавательные: </w:t>
            </w:r>
            <w:r w:rsidRPr="00F64C62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формулирование познавательной цели;</w:t>
            </w: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B5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286" w:rsidRDefault="00000286" w:rsidP="007501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00286" w:rsidRDefault="00000286" w:rsidP="007501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00286" w:rsidRDefault="00000286" w:rsidP="007501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000286" w:rsidRDefault="00000286" w:rsidP="007501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AF076C" w:rsidRPr="00EB2044" w:rsidRDefault="00AF076C" w:rsidP="007501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AF076C" w:rsidRPr="00EB2044" w:rsidRDefault="00AF076C" w:rsidP="007501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501A7" w:rsidRPr="00AF076C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7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Познавательные:</w:t>
            </w: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BA8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BA8">
              <w:rPr>
                <w:rFonts w:ascii="Times New Roman" w:hAnsi="Times New Roman" w:cs="Times New Roman"/>
                <w:sz w:val="24"/>
                <w:szCs w:val="24"/>
              </w:rPr>
              <w:t>структурирование знаний;</w:t>
            </w:r>
            <w:r w:rsidRPr="003C0B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осознанное и произвольное построение речевого высказывания в устной   форме;</w:t>
            </w:r>
            <w:r w:rsidRPr="003C0BA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BA8">
              <w:rPr>
                <w:rFonts w:ascii="Times New Roman" w:hAnsi="Times New Roman" w:cs="Times New Roman"/>
                <w:sz w:val="24"/>
                <w:szCs w:val="24"/>
              </w:rPr>
              <w:t xml:space="preserve"> выбор наиболее эффективных способов решения задач в зависимости от конкретных условий;</w:t>
            </w: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AF076C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7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Коммуникативные</w:t>
            </w:r>
            <w:r w:rsidRPr="00AF076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BA8">
              <w:rPr>
                <w:rFonts w:ascii="Times New Roman" w:hAnsi="Times New Roman" w:cs="Times New Roman"/>
                <w:sz w:val="24"/>
                <w:szCs w:val="24"/>
              </w:rPr>
              <w:t xml:space="preserve"> учет позиции других учеников,   умение слушать и вступать в диалог</w:t>
            </w: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1A7" w:rsidRPr="003C0BA8" w:rsidRDefault="00F2304C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A235BA" w:rsidRPr="003113FE"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  <w:t>ознавательны</w:t>
            </w:r>
            <w:r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  <w:t>е:</w:t>
            </w:r>
            <w:r w:rsidR="00A235BA" w:rsidRPr="003113FE"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A235BA" w:rsidRPr="003C0BA8">
              <w:rPr>
                <w:rFonts w:ascii="Times New Roman" w:hAnsi="Times New Roman" w:cs="Times New Roman"/>
                <w:sz w:val="24"/>
                <w:szCs w:val="24"/>
              </w:rPr>
              <w:t xml:space="preserve"> умение ученика </w:t>
            </w:r>
            <w:r w:rsidR="00A235BA" w:rsidRPr="00F2304C">
              <w:rPr>
                <w:rFonts w:ascii="Times New Roman" w:hAnsi="Times New Roman" w:cs="Times New Roman"/>
                <w:b/>
                <w:sz w:val="24"/>
                <w:szCs w:val="24"/>
              </w:rPr>
              <w:t>выдел</w:t>
            </w:r>
            <w:r w:rsidR="00F64C6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235BA" w:rsidRPr="00F2304C">
              <w:rPr>
                <w:rFonts w:ascii="Times New Roman" w:hAnsi="Times New Roman" w:cs="Times New Roman"/>
                <w:b/>
                <w:sz w:val="24"/>
                <w:szCs w:val="24"/>
              </w:rPr>
              <w:t>ть тип задач</w:t>
            </w:r>
            <w:r w:rsidR="00A235BA" w:rsidRPr="003C0BA8">
              <w:rPr>
                <w:rFonts w:ascii="Times New Roman" w:hAnsi="Times New Roman" w:cs="Times New Roman"/>
                <w:sz w:val="24"/>
                <w:szCs w:val="24"/>
              </w:rPr>
              <w:t xml:space="preserve"> и способы их решения: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0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установить </w:t>
            </w:r>
            <w:r w:rsidR="00A235BA" w:rsidRPr="00F2304C">
              <w:rPr>
                <w:rFonts w:ascii="Times New Roman" w:hAnsi="Times New Roman" w:cs="Times New Roman"/>
                <w:b/>
                <w:sz w:val="24"/>
                <w:szCs w:val="24"/>
              </w:rPr>
              <w:t>логические отношения</w:t>
            </w:r>
            <w:r w:rsidR="00A235BA" w:rsidRPr="003C0BA8">
              <w:rPr>
                <w:rFonts w:ascii="Times New Roman" w:hAnsi="Times New Roman" w:cs="Times New Roman"/>
                <w:sz w:val="24"/>
                <w:szCs w:val="24"/>
              </w:rPr>
              <w:t xml:space="preserve"> между известными данными и искомыми; </w:t>
            </w:r>
            <w:r w:rsidR="00A235BA" w:rsidRPr="00F2304C">
              <w:rPr>
                <w:rFonts w:ascii="Times New Roman" w:hAnsi="Times New Roman" w:cs="Times New Roman"/>
                <w:b/>
                <w:sz w:val="24"/>
                <w:szCs w:val="24"/>
              </w:rPr>
              <w:t>выбр</w:t>
            </w:r>
            <w:r w:rsidRPr="00F2304C">
              <w:rPr>
                <w:rFonts w:ascii="Times New Roman" w:hAnsi="Times New Roman" w:cs="Times New Roman"/>
                <w:b/>
                <w:sz w:val="24"/>
                <w:szCs w:val="24"/>
              </w:rPr>
              <w:t>ать</w:t>
            </w:r>
            <w:r w:rsidR="00A235BA" w:rsidRPr="00F230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наиболее эффективны</w:t>
            </w:r>
            <w:r w:rsidRPr="00F2304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A235BA" w:rsidRPr="00F230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способов решения</w:t>
            </w:r>
            <w:r w:rsidR="00A235BA" w:rsidRPr="003C0BA8">
              <w:rPr>
                <w:rFonts w:ascii="Times New Roman" w:hAnsi="Times New Roman" w:cs="Times New Roman"/>
                <w:sz w:val="24"/>
                <w:szCs w:val="24"/>
              </w:rPr>
              <w:t xml:space="preserve"> задач в зависимости от конкретных условий;  </w:t>
            </w:r>
          </w:p>
          <w:p w:rsidR="007501A7" w:rsidRPr="003113FE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3F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Коммуникативные</w:t>
            </w:r>
            <w:r w:rsidR="003113F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:rsidR="007501A7" w:rsidRPr="003C0BA8" w:rsidRDefault="007501A7" w:rsidP="00750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3FE">
              <w:rPr>
                <w:rFonts w:ascii="Times New Roman" w:hAnsi="Times New Roman" w:cs="Times New Roman"/>
                <w:sz w:val="24"/>
                <w:szCs w:val="24"/>
              </w:rPr>
              <w:t xml:space="preserve"> интегрироваться в </w:t>
            </w:r>
            <w:r w:rsidRPr="003C0BA8">
              <w:rPr>
                <w:rFonts w:ascii="Times New Roman" w:hAnsi="Times New Roman" w:cs="Times New Roman"/>
                <w:sz w:val="24"/>
                <w:szCs w:val="24"/>
              </w:rPr>
              <w:t>группу сверстников</w:t>
            </w:r>
            <w:r w:rsidR="00F230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C0BA8">
              <w:rPr>
                <w:rFonts w:ascii="Times New Roman" w:hAnsi="Times New Roman" w:cs="Times New Roman"/>
                <w:sz w:val="24"/>
                <w:szCs w:val="24"/>
              </w:rPr>
              <w:t xml:space="preserve"> строить </w:t>
            </w:r>
            <w:r w:rsidRPr="003C0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продуктивное взаимодействие и сотрудничес</w:t>
            </w:r>
            <w:r w:rsidR="00F64C62">
              <w:rPr>
                <w:rFonts w:ascii="Times New Roman" w:hAnsi="Times New Roman" w:cs="Times New Roman"/>
                <w:sz w:val="24"/>
                <w:szCs w:val="24"/>
              </w:rPr>
              <w:t xml:space="preserve">тво;  </w:t>
            </w:r>
            <w:r w:rsidRPr="003C0BA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501A7" w:rsidRPr="003C0BA8" w:rsidRDefault="007501A7" w:rsidP="00A23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0BA8">
              <w:rPr>
                <w:rFonts w:ascii="Times New Roman" w:hAnsi="Times New Roman" w:cs="Times New Roman"/>
                <w:sz w:val="24"/>
                <w:szCs w:val="24"/>
              </w:rPr>
              <w:t xml:space="preserve"> учет позиции других,   умение слушать и вступать в диалог, участв</w:t>
            </w:r>
            <w:r w:rsidR="00A235BA" w:rsidRPr="003C0BA8">
              <w:rPr>
                <w:rFonts w:ascii="Times New Roman" w:hAnsi="Times New Roman" w:cs="Times New Roman"/>
                <w:sz w:val="24"/>
                <w:szCs w:val="24"/>
              </w:rPr>
              <w:t>овать в коллективном обсуждении.</w:t>
            </w:r>
            <w:r w:rsidRPr="003C0B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235BA" w:rsidRPr="003C0BA8" w:rsidRDefault="00A235BA" w:rsidP="00A23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BA" w:rsidRPr="003C0BA8" w:rsidRDefault="00A235BA" w:rsidP="00A23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BA" w:rsidRPr="003C0BA8" w:rsidRDefault="00A235BA" w:rsidP="00A23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BA" w:rsidRPr="003C0BA8" w:rsidRDefault="00A235BA" w:rsidP="00A23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BA" w:rsidRPr="003C0BA8" w:rsidRDefault="00A235BA" w:rsidP="00A23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BA" w:rsidRPr="003C0BA8" w:rsidRDefault="00A235BA" w:rsidP="00A23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BA" w:rsidRPr="003C0BA8" w:rsidRDefault="00A235BA" w:rsidP="00A23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286" w:rsidRDefault="00000286" w:rsidP="00A235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A235BA" w:rsidRPr="00017504" w:rsidRDefault="00A235BA" w:rsidP="00A23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50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Регулятивные</w:t>
            </w:r>
            <w:r w:rsidRPr="000175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7504">
              <w:rPr>
                <w:rFonts w:ascii="Times New Roman" w:hAnsi="Times New Roman" w:cs="Times New Roman"/>
                <w:sz w:val="24"/>
                <w:szCs w:val="24"/>
              </w:rPr>
              <w:t>действия:</w:t>
            </w:r>
          </w:p>
          <w:p w:rsidR="00A235BA" w:rsidRPr="00A235BA" w:rsidRDefault="00A235BA" w:rsidP="00A23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3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3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A235B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ланирование</w:t>
            </w:r>
            <w:r w:rsidRPr="00A23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23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определение последовательности промежуточных целей с учетом конечного результата; составление плана и последовательности действий; </w:t>
            </w:r>
          </w:p>
          <w:p w:rsidR="00A235BA" w:rsidRPr="00017504" w:rsidRDefault="00A235BA" w:rsidP="00A23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750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прогнозирование</w:t>
            </w:r>
            <w:r w:rsidRPr="00017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предвосхищение результата;</w:t>
            </w:r>
          </w:p>
          <w:p w:rsidR="003C0BA8" w:rsidRDefault="003C0BA8" w:rsidP="00A235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50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коррекция</w:t>
            </w:r>
            <w:r w:rsidRPr="00017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75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0BA8">
              <w:rPr>
                <w:rFonts w:ascii="Times New Roman" w:hAnsi="Times New Roman" w:cs="Times New Roman"/>
                <w:sz w:val="24"/>
                <w:szCs w:val="24"/>
              </w:rPr>
              <w:t xml:space="preserve"> внесение необходимых дополнений и корректив в  план и способ действия в случае расхождения эталона, реального действия и его продукта;</w:t>
            </w:r>
          </w:p>
          <w:p w:rsidR="00017504" w:rsidRDefault="00017504" w:rsidP="007E1A26">
            <w:pPr>
              <w:spacing w:after="0" w:line="240" w:lineRule="auto"/>
            </w:pPr>
            <w:r w:rsidRPr="007E1A2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Коммуникативные</w:t>
            </w:r>
            <w:r w:rsidRPr="007E1A26">
              <w:rPr>
                <w:rFonts w:ascii="Times New Roman" w:hAnsi="Times New Roman" w:cs="Times New Roman"/>
                <w:sz w:val="24"/>
                <w:szCs w:val="24"/>
              </w:rPr>
              <w:t>:   учет позиции других людей,   умение слушать и вступать в диалог, участвовать в коллективном обсуждении проблем</w:t>
            </w:r>
            <w:r w:rsidRPr="007E1A26">
              <w:rPr>
                <w:rFonts w:ascii="Times New Roman" w:hAnsi="Times New Roman" w:cs="Times New Roman"/>
              </w:rPr>
              <w:t xml:space="preserve">, </w:t>
            </w:r>
            <w:r w:rsidRPr="007E1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1A26" w:rsidRPr="007E1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другую точку зрения, и изменять свою</w:t>
            </w:r>
            <w:r w:rsidRPr="007E1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1A26" w:rsidRPr="007E1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7E1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задачами и условиями </w:t>
            </w:r>
            <w:r w:rsidRPr="007E1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коммуникации;</w:t>
            </w:r>
            <w:r w:rsidRPr="007E1A26">
              <w:t xml:space="preserve"> </w:t>
            </w:r>
          </w:p>
          <w:p w:rsidR="007E1A26" w:rsidRDefault="007E1A26" w:rsidP="00000286">
            <w:pPr>
              <w:spacing w:after="0" w:line="240" w:lineRule="auto"/>
            </w:pPr>
            <w:r w:rsidRPr="007E1A26"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Pr="007E1A26"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ознавательные: </w:t>
            </w:r>
            <w:r w:rsidRPr="007E1A26"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1A26">
              <w:rPr>
                <w:rFonts w:ascii="Times New Roman" w:hAnsi="Times New Roman" w:cs="Times New Roman"/>
                <w:sz w:val="24"/>
                <w:szCs w:val="24"/>
              </w:rPr>
              <w:t xml:space="preserve"> поиск и выделение необходимой информации; применение методов информационного поиска, в том числе с помощью компьютерных средств; выбор наиболее эффективных способов решения задач в зависимости от конкретных условий</w:t>
            </w:r>
            <w:r>
              <w:t>;</w:t>
            </w:r>
          </w:p>
          <w:p w:rsidR="007E1A26" w:rsidRDefault="007E1A26" w:rsidP="007E1A26">
            <w:pPr>
              <w:spacing w:after="0" w:line="240" w:lineRule="auto"/>
            </w:pPr>
          </w:p>
          <w:p w:rsidR="00752D75" w:rsidRDefault="00752D75" w:rsidP="007E1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Личностные действия</w:t>
            </w:r>
            <w:r w:rsidRPr="00752D7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5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1A26" w:rsidRPr="00752D75" w:rsidRDefault="00752D75" w:rsidP="007E1A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52D7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созданных ситуациях общения и сотрудничества, опираясь на общие для всех простые правила поведения, делать выбор, какой поступок совершить.</w:t>
            </w:r>
          </w:p>
          <w:p w:rsidR="007E1A26" w:rsidRPr="00752D75" w:rsidRDefault="007E1A26" w:rsidP="007E1A26">
            <w:pPr>
              <w:spacing w:after="0" w:line="240" w:lineRule="auto"/>
              <w:rPr>
                <w:b/>
              </w:rPr>
            </w:pPr>
          </w:p>
          <w:p w:rsidR="007E1A26" w:rsidRDefault="007E1A26" w:rsidP="007E1A26">
            <w:pPr>
              <w:spacing w:after="0" w:line="240" w:lineRule="auto"/>
            </w:pPr>
          </w:p>
          <w:p w:rsidR="007E1A26" w:rsidRDefault="007E1A26" w:rsidP="007E1A26">
            <w:pPr>
              <w:spacing w:after="0" w:line="240" w:lineRule="auto"/>
            </w:pPr>
          </w:p>
          <w:p w:rsidR="007E1A26" w:rsidRDefault="007E1A26" w:rsidP="007E1A26">
            <w:pPr>
              <w:spacing w:after="0" w:line="240" w:lineRule="auto"/>
            </w:pPr>
          </w:p>
          <w:p w:rsidR="007E1A26" w:rsidRDefault="007E1A26" w:rsidP="007E1A26">
            <w:pPr>
              <w:spacing w:after="0" w:line="240" w:lineRule="auto"/>
            </w:pPr>
          </w:p>
          <w:p w:rsidR="007E1A26" w:rsidRDefault="007E1A26" w:rsidP="007E1A26">
            <w:pPr>
              <w:spacing w:after="0" w:line="240" w:lineRule="auto"/>
            </w:pPr>
          </w:p>
          <w:p w:rsidR="007E1A26" w:rsidRDefault="007E1A26" w:rsidP="007E1A26">
            <w:pPr>
              <w:spacing w:after="0" w:line="240" w:lineRule="auto"/>
            </w:pPr>
          </w:p>
          <w:p w:rsidR="007E1A26" w:rsidRDefault="007E1A26" w:rsidP="007E1A26">
            <w:pPr>
              <w:spacing w:after="0" w:line="240" w:lineRule="auto"/>
            </w:pPr>
          </w:p>
          <w:p w:rsidR="007E1A26" w:rsidRDefault="007E1A26" w:rsidP="007E1A26">
            <w:pPr>
              <w:spacing w:after="0" w:line="240" w:lineRule="auto"/>
            </w:pPr>
          </w:p>
          <w:p w:rsidR="007E1A26" w:rsidRDefault="007E1A26" w:rsidP="007E1A26">
            <w:pPr>
              <w:spacing w:after="0" w:line="240" w:lineRule="auto"/>
            </w:pPr>
          </w:p>
          <w:p w:rsidR="007E1A26" w:rsidRDefault="007E1A26" w:rsidP="007E1A26">
            <w:pPr>
              <w:spacing w:after="0" w:line="240" w:lineRule="auto"/>
            </w:pPr>
          </w:p>
          <w:p w:rsidR="007E1A26" w:rsidRPr="00752D75" w:rsidRDefault="007E1A26" w:rsidP="00752D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A26"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Pr="007E1A26"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ознавательные: </w:t>
            </w:r>
            <w:r w:rsidRPr="007E1A26"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1A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D75">
              <w:rPr>
                <w:rFonts w:ascii="Times New Roman" w:hAnsi="Times New Roman" w:cs="Times New Roman"/>
                <w:sz w:val="24"/>
                <w:szCs w:val="24"/>
              </w:rPr>
              <w:t>осознанное и произвольное построение речевого высказывания в устной и письменной форме;</w:t>
            </w:r>
          </w:p>
          <w:p w:rsidR="007E1A26" w:rsidRPr="007E1A26" w:rsidRDefault="007E1A26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логической цепи рассуждений, </w:t>
            </w:r>
          </w:p>
          <w:p w:rsidR="007E1A26" w:rsidRPr="007E1A26" w:rsidRDefault="007E1A26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доказательство; </w:t>
            </w:r>
          </w:p>
          <w:p w:rsidR="007E1A26" w:rsidRDefault="00752D75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1A26" w:rsidRPr="0075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выдвижение гипотез и их обоснование.</w:t>
            </w: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EE8" w:rsidRPr="004E4EE8" w:rsidRDefault="004E4EE8" w:rsidP="004E4EE8">
            <w:pPr>
              <w:spacing w:after="0" w:line="240" w:lineRule="auto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Style w:val="submenu-table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00286" w:rsidRDefault="00000286" w:rsidP="004E4EE8">
            <w:pPr>
              <w:spacing w:after="0" w:line="240" w:lineRule="auto"/>
            </w:pPr>
            <w:r w:rsidRPr="007E1A26"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Pr="007E1A26">
              <w:rPr>
                <w:rStyle w:val="submenu-table"/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ознавательные: </w:t>
            </w:r>
            <w:r w:rsidRPr="007E1A26"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1A26">
              <w:rPr>
                <w:rFonts w:ascii="Times New Roman" w:hAnsi="Times New Roman" w:cs="Times New Roman"/>
                <w:sz w:val="24"/>
                <w:szCs w:val="24"/>
              </w:rPr>
              <w:t xml:space="preserve"> поиск </w:t>
            </w:r>
            <w:r w:rsidR="00A76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1A2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необходимой информации; применение методов информационного поиска, в том числе с помощью компьютерных средств; выбор наиболее эффективных способов решения задач</w:t>
            </w:r>
            <w:r w:rsidR="00A761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1A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6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30" w:rsidRDefault="00C03E30" w:rsidP="00752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4EE8" w:rsidRPr="004E4EE8" w:rsidRDefault="004E4EE8" w:rsidP="004E4EE8">
            <w:pPr>
              <w:spacing w:after="0" w:line="240" w:lineRule="auto"/>
              <w:rPr>
                <w:rStyle w:val="submenu-table"/>
                <w:rFonts w:ascii="Times New Roman" w:hAnsi="Times New Roman" w:cs="Times New Roman"/>
                <w:iCs/>
                <w:sz w:val="24"/>
                <w:szCs w:val="24"/>
              </w:rPr>
            </w:pPr>
            <w:r w:rsidRPr="004E4EE8">
              <w:rPr>
                <w:rStyle w:val="submenu-table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Личностные: </w:t>
            </w:r>
            <w:r w:rsidRPr="004E4EE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смыслообразования</w:t>
            </w:r>
            <w:r w:rsidRPr="004E4EE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EE8">
              <w:rPr>
                <w:rFonts w:ascii="Times New Roman" w:hAnsi="Times New Roman" w:cs="Times New Roman"/>
                <w:sz w:val="24"/>
                <w:szCs w:val="24"/>
              </w:rPr>
              <w:t xml:space="preserve"> Ученик должен задаваться вопросом о том, «какое значение, смысл имеет для меня учение, изучаемый предмет, материал», и уметь находить ответ на него; </w:t>
            </w:r>
            <w:r w:rsidRPr="004E4EE8">
              <w:rPr>
                <w:rStyle w:val="submenu-table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03E30" w:rsidRPr="004E4EE8" w:rsidRDefault="00C03E30" w:rsidP="004E4E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1750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  <w:r w:rsidRPr="00C0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03E3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оценка</w:t>
            </w:r>
            <w:r w:rsidRPr="00C0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выделение и осознание учащимся того, что уже усвоено и что еще подлежит усвоению, осозн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качества и уровня усвоения;</w:t>
            </w:r>
            <w:r w:rsidRPr="00C0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волевая </w:t>
            </w:r>
            <w:r w:rsidRPr="00C03E3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саморегуляция</w:t>
            </w:r>
            <w:r w:rsidRPr="00C0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</w:t>
            </w:r>
            <w:r w:rsidRPr="00C0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способность к мобилизации сил и энергии; способность к преодолению препятствий.</w:t>
            </w:r>
          </w:p>
        </w:tc>
        <w:tc>
          <w:tcPr>
            <w:tcW w:w="2127" w:type="dxa"/>
          </w:tcPr>
          <w:p w:rsidR="00B51664" w:rsidRPr="00000286" w:rsidRDefault="00B51664" w:rsidP="00A02E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00286" w:rsidRPr="000002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Ценностно- смысловая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C62" w:rsidRDefault="00F64C62" w:rsidP="00D33B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00286" w:rsidRDefault="00000286" w:rsidP="00D33B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F076C" w:rsidRPr="00EB2044" w:rsidRDefault="00AF076C" w:rsidP="00D33B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F076C" w:rsidRPr="00EB2044" w:rsidRDefault="00AF076C" w:rsidP="00D33B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3B3B" w:rsidRPr="00A235BA" w:rsidRDefault="00D33B3B" w:rsidP="00D33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5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Компетенция: </w:t>
            </w:r>
            <w:r w:rsidRPr="00A235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и упорядочить свои знания; ясное понимание ценностей и установок по отношению к конкретной  цели.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D33B3B" w:rsidP="00567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5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D33B3B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7501A7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04" w:rsidRDefault="00B51664" w:rsidP="0001750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1A7" w:rsidRPr="003113FE">
              <w:rPr>
                <w:rFonts w:ascii="Times New Roman" w:hAnsi="Times New Roman" w:cs="Times New Roman"/>
                <w:sz w:val="24"/>
                <w:szCs w:val="24"/>
              </w:rPr>
              <w:t xml:space="preserve">При решении такого типа задач проявляется </w:t>
            </w:r>
            <w:r w:rsidR="007501A7" w:rsidRPr="003113FE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математическая компетентность</w:t>
            </w:r>
            <w:r w:rsidR="007501A7" w:rsidRPr="003113FE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учащихся: </w:t>
            </w:r>
            <w:r w:rsidR="007501A7" w:rsidRPr="003113FE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знаний и умений при решении задач отличных от тех, в которых эти знания были получены.</w:t>
            </w:r>
            <w:r w:rsidR="003113FE" w:rsidRPr="003113FE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B51664" w:rsidRPr="00017504" w:rsidRDefault="008C694B" w:rsidP="0001750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5B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51664" w:rsidRPr="00A235BA">
              <w:rPr>
                <w:rFonts w:ascii="Times New Roman" w:hAnsi="Times New Roman" w:cs="Times New Roman"/>
                <w:sz w:val="24"/>
                <w:szCs w:val="24"/>
              </w:rPr>
              <w:t xml:space="preserve">ыбор наиболее эффективных способов решения задач в зависимости от </w:t>
            </w:r>
            <w:r w:rsidR="00B51664" w:rsidRPr="00A23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конкретных условий;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04" w:rsidRDefault="00017504" w:rsidP="000175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04" w:rsidRDefault="00017504" w:rsidP="000175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04" w:rsidRDefault="00017504" w:rsidP="000175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04" w:rsidRDefault="00017504" w:rsidP="000175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04" w:rsidRDefault="00017504" w:rsidP="000175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286" w:rsidRDefault="00000286" w:rsidP="000175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286" w:rsidRDefault="00000286" w:rsidP="000175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04" w:rsidRPr="00017504" w:rsidRDefault="00017504" w:rsidP="000175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504">
              <w:rPr>
                <w:rFonts w:ascii="Times New Roman" w:hAnsi="Times New Roman" w:cs="Times New Roman"/>
                <w:sz w:val="24"/>
                <w:szCs w:val="24"/>
              </w:rPr>
              <w:t xml:space="preserve">При решении такого типа задач наряду с </w:t>
            </w:r>
            <w:r w:rsidRPr="00017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математической компетенцией, формируются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познавательная,</w:t>
            </w:r>
            <w:r w:rsidRPr="00017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ценностно-смысловая и коммуникативная компетенции</w:t>
            </w:r>
            <w:r w:rsidRPr="00017504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учащихся. Учащиеся получают ответ на вопрос: зачем нужна математика? 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A235BA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A235BA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04" w:rsidRDefault="00017504" w:rsidP="00263F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504" w:rsidRDefault="003C0BA8" w:rsidP="00017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компетенций: </w:t>
            </w:r>
            <w:r w:rsidRPr="003C0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персональная ответственность</w:t>
            </w:r>
            <w:r w:rsidR="000175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017504" w:rsidRPr="003C0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принимать решения, брать на себя ответственность за их последствия)</w:t>
            </w:r>
            <w:r w:rsidR="00311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  <w:p w:rsidR="003C0BA8" w:rsidRPr="00263FD7" w:rsidRDefault="00F64C62" w:rsidP="000175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3C0BA8" w:rsidRPr="003C0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оммуникативная</w:t>
            </w:r>
            <w:r w:rsidR="003113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(у</w:t>
            </w:r>
            <w:r w:rsidR="003C0BA8" w:rsidRPr="003C0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меть </w:t>
            </w:r>
            <w:r w:rsidR="003C0BA8" w:rsidRPr="003C0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представи</w:t>
            </w:r>
            <w:r w:rsidR="00311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информацию устно и письменно)</w:t>
            </w:r>
            <w:r w:rsidR="003C0BA8" w:rsidRPr="003C0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C0BA8" w:rsidRPr="003C0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учебно-познавательная</w:t>
            </w:r>
            <w:r w:rsidR="003C0BA8" w:rsidRPr="003C0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(выступать о результатах исследования), </w:t>
            </w:r>
            <w:r w:rsidR="003C0BA8" w:rsidRPr="003C0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ценностно-смысловая</w:t>
            </w:r>
            <w:r w:rsidR="003C0BA8" w:rsidRPr="003C0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(владеть способами определения в ситуациях выбора на основе собственных позиций,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D75" w:rsidRPr="00752D75" w:rsidRDefault="00752D75" w:rsidP="00752D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компетенций: </w:t>
            </w:r>
            <w:r w:rsidRPr="00752D75">
              <w:rPr>
                <w:rFonts w:ascii="Times New Roman" w:hAnsi="Times New Roman" w:cs="Times New Roman"/>
                <w:b/>
                <w:sz w:val="24"/>
                <w:szCs w:val="24"/>
              </w:rPr>
              <w:t>ценностно-смысловая</w:t>
            </w:r>
            <w:r w:rsidRPr="00752D75">
              <w:rPr>
                <w:rFonts w:ascii="Times New Roman" w:hAnsi="Times New Roman" w:cs="Times New Roman"/>
                <w:sz w:val="24"/>
                <w:szCs w:val="24"/>
              </w:rPr>
              <w:t xml:space="preserve">  (осуществлять индивидуальную образовательную траекторию с учётом общих требований и норм).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752D75" w:rsidRDefault="00752D75" w:rsidP="00752D7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компетенций</w:t>
            </w:r>
            <w:r w:rsidRPr="00752D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752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амоопределения</w:t>
            </w:r>
            <w:r w:rsidRPr="00752D7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, формирование объективной самооценки. 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752D75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A235BA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</w:tcPr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041D76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1664" w:rsidRPr="00407CDC" w:rsidRDefault="00000286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4E4EE8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4E4EE8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D76" w:rsidRDefault="00041D76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000286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1D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000286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000286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4E4EE8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041D76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E4EE8" w:rsidRDefault="004E4EE8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041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407CDC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64" w:rsidRPr="00C03E30" w:rsidRDefault="00B51664" w:rsidP="00A02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594E" w:rsidRPr="00E4594E" w:rsidRDefault="00E4594E" w:rsidP="00E4594E">
      <w:pPr>
        <w:spacing w:after="0"/>
        <w:ind w:left="360"/>
        <w:rPr>
          <w:rFonts w:ascii="Times New Roman" w:hAnsi="Times New Roman" w:cs="Times New Roman"/>
          <w:sz w:val="28"/>
          <w:szCs w:val="28"/>
          <w:u w:val="single"/>
        </w:rPr>
      </w:pPr>
    </w:p>
    <w:p w:rsidR="00E4594E" w:rsidRDefault="00E4594E" w:rsidP="00E4594E">
      <w:pPr>
        <w:spacing w:after="0"/>
        <w:ind w:left="360"/>
        <w:rPr>
          <w:rFonts w:ascii="Times New Roman" w:hAnsi="Times New Roman" w:cs="Times New Roman"/>
          <w:sz w:val="28"/>
          <w:szCs w:val="28"/>
          <w:u w:val="single"/>
        </w:rPr>
      </w:pPr>
    </w:p>
    <w:p w:rsidR="00E4594E" w:rsidRDefault="00E4594E" w:rsidP="00E4594E">
      <w:pPr>
        <w:spacing w:after="0"/>
        <w:ind w:left="360"/>
        <w:rPr>
          <w:rFonts w:ascii="Times New Roman" w:hAnsi="Times New Roman" w:cs="Times New Roman"/>
          <w:sz w:val="28"/>
          <w:szCs w:val="28"/>
          <w:u w:val="single"/>
        </w:rPr>
      </w:pPr>
    </w:p>
    <w:p w:rsidR="00E4594E" w:rsidRDefault="00E4594E" w:rsidP="00E4594E">
      <w:pPr>
        <w:spacing w:after="0"/>
        <w:ind w:left="360"/>
        <w:rPr>
          <w:rFonts w:ascii="Times New Roman" w:hAnsi="Times New Roman" w:cs="Times New Roman"/>
          <w:sz w:val="28"/>
          <w:szCs w:val="28"/>
          <w:u w:val="single"/>
        </w:rPr>
      </w:pPr>
    </w:p>
    <w:p w:rsidR="0099686F" w:rsidRPr="004E4EE8" w:rsidRDefault="0099686F" w:rsidP="004E4EE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6F">
        <w:rPr>
          <w:rFonts w:ascii="Times New Roman" w:hAnsi="Times New Roman" w:cs="Times New Roman"/>
          <w:b/>
          <w:sz w:val="28"/>
          <w:szCs w:val="28"/>
        </w:rPr>
        <w:t>Литература.</w:t>
      </w:r>
    </w:p>
    <w:p w:rsidR="0099686F" w:rsidRPr="0099686F" w:rsidRDefault="0099686F" w:rsidP="0099686F">
      <w:pPr>
        <w:rPr>
          <w:rFonts w:ascii="Times New Roman" w:hAnsi="Times New Roman" w:cs="Times New Roman"/>
          <w:sz w:val="28"/>
          <w:szCs w:val="28"/>
        </w:rPr>
      </w:pPr>
      <w:r w:rsidRPr="0099686F">
        <w:rPr>
          <w:rFonts w:ascii="Times New Roman" w:hAnsi="Times New Roman" w:cs="Times New Roman"/>
          <w:sz w:val="28"/>
          <w:szCs w:val="28"/>
        </w:rPr>
        <w:t>1. Учебный комплект «Алгебра 9» Часть 1.Учебник. Часть 2.Задачник. А.Г. Мордкович, Т.Н. Мишустина, Е.Е. Тульчинская. М.: «Мнемозина».</w:t>
      </w:r>
    </w:p>
    <w:p w:rsidR="00C931A8" w:rsidRPr="00C931A8" w:rsidRDefault="0099686F" w:rsidP="00C931A8">
      <w:pPr>
        <w:rPr>
          <w:rFonts w:ascii="Times New Roman" w:hAnsi="Times New Roman" w:cs="Times New Roman"/>
          <w:sz w:val="28"/>
          <w:szCs w:val="28"/>
        </w:rPr>
      </w:pPr>
      <w:r w:rsidRPr="0099686F">
        <w:rPr>
          <w:rFonts w:ascii="Times New Roman" w:hAnsi="Times New Roman" w:cs="Times New Roman"/>
          <w:sz w:val="28"/>
          <w:szCs w:val="28"/>
        </w:rPr>
        <w:t xml:space="preserve">2. </w:t>
      </w:r>
      <w:r w:rsidR="00C931A8" w:rsidRPr="00C931A8">
        <w:rPr>
          <w:rFonts w:ascii="Times New Roman" w:hAnsi="Times New Roman" w:cs="Times New Roman"/>
          <w:sz w:val="28"/>
          <w:szCs w:val="28"/>
        </w:rPr>
        <w:t xml:space="preserve">«Типовые тестовые задания ОГЭ» , 9 класс.   И.В. Ященко. М.: «Экзамен». </w:t>
      </w:r>
    </w:p>
    <w:p w:rsidR="00E27FD4" w:rsidRPr="00E27FD4" w:rsidRDefault="00E27FD4" w:rsidP="00E27FD4">
      <w:pPr>
        <w:rPr>
          <w:rFonts w:ascii="Times New Roman" w:hAnsi="Times New Roman" w:cs="Times New Roman"/>
          <w:sz w:val="28"/>
          <w:szCs w:val="28"/>
        </w:rPr>
      </w:pPr>
      <w:r w:rsidRPr="00E27FD4">
        <w:rPr>
          <w:rFonts w:ascii="Times New Roman" w:hAnsi="Times New Roman" w:cs="Times New Roman"/>
          <w:sz w:val="28"/>
          <w:szCs w:val="28"/>
        </w:rPr>
        <w:t xml:space="preserve">3. «Математика 9 класс», Г.В. Дорофеев. М.: «Дрофа» </w:t>
      </w:r>
    </w:p>
    <w:p w:rsidR="00E27FD4" w:rsidRPr="0099686F" w:rsidRDefault="00E27FD4" w:rsidP="0099686F">
      <w:pPr>
        <w:rPr>
          <w:rFonts w:ascii="Times New Roman" w:hAnsi="Times New Roman" w:cs="Times New Roman"/>
          <w:sz w:val="28"/>
          <w:szCs w:val="28"/>
        </w:rPr>
      </w:pPr>
    </w:p>
    <w:p w:rsidR="00B81C2E" w:rsidRPr="0099686F" w:rsidRDefault="00B81C2E" w:rsidP="00B81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C2E" w:rsidRDefault="00B81C2E" w:rsidP="00B81C2E"/>
    <w:p w:rsidR="00927867" w:rsidRDefault="00927867" w:rsidP="00B81C2E"/>
    <w:p w:rsidR="00927867" w:rsidRDefault="00927867" w:rsidP="00B81C2E"/>
    <w:p w:rsidR="00797B89" w:rsidRPr="00797B89" w:rsidRDefault="00797B89" w:rsidP="00797B8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256FCC" w:rsidRDefault="0099686F"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sectPr w:rsidR="00256FCC" w:rsidSect="00E4594E">
      <w:footerReference w:type="default" r:id="rId28"/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96C" w:rsidRDefault="00EE296C" w:rsidP="00E27FD4">
      <w:pPr>
        <w:spacing w:after="0" w:line="240" w:lineRule="auto"/>
      </w:pPr>
      <w:r>
        <w:separator/>
      </w:r>
    </w:p>
  </w:endnote>
  <w:endnote w:type="continuationSeparator" w:id="1">
    <w:p w:rsidR="00EE296C" w:rsidRDefault="00EE296C" w:rsidP="00E27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CE0" w:rsidRDefault="00B73CE0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96C" w:rsidRDefault="00EE296C" w:rsidP="00E27FD4">
      <w:pPr>
        <w:spacing w:after="0" w:line="240" w:lineRule="auto"/>
      </w:pPr>
      <w:r>
        <w:separator/>
      </w:r>
    </w:p>
  </w:footnote>
  <w:footnote w:type="continuationSeparator" w:id="1">
    <w:p w:rsidR="00EE296C" w:rsidRDefault="00EE296C" w:rsidP="00E27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477"/>
    <w:multiLevelType w:val="hybridMultilevel"/>
    <w:tmpl w:val="5E50B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A1C90"/>
    <w:multiLevelType w:val="hybridMultilevel"/>
    <w:tmpl w:val="87FAF79E"/>
    <w:lvl w:ilvl="0" w:tplc="D86AF87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B5343"/>
    <w:multiLevelType w:val="hybridMultilevel"/>
    <w:tmpl w:val="A1F6D898"/>
    <w:lvl w:ilvl="0" w:tplc="930A4B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23694"/>
    <w:multiLevelType w:val="hybridMultilevel"/>
    <w:tmpl w:val="70E228CA"/>
    <w:lvl w:ilvl="0" w:tplc="3D10FEA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F6048"/>
    <w:multiLevelType w:val="hybridMultilevel"/>
    <w:tmpl w:val="00A61DFC"/>
    <w:lvl w:ilvl="0" w:tplc="615A4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136C91"/>
    <w:multiLevelType w:val="hybridMultilevel"/>
    <w:tmpl w:val="8E44599C"/>
    <w:lvl w:ilvl="0" w:tplc="0FA2396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AE17C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10DDD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4BAE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4C5EC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F2B7E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489E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7097F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2EB1B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290E30"/>
    <w:multiLevelType w:val="multilevel"/>
    <w:tmpl w:val="ECE25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800BA1"/>
    <w:multiLevelType w:val="hybridMultilevel"/>
    <w:tmpl w:val="E65631CC"/>
    <w:lvl w:ilvl="0" w:tplc="AE5C729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9C6ECF"/>
    <w:multiLevelType w:val="hybridMultilevel"/>
    <w:tmpl w:val="CCEAA7B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74D4F9E"/>
    <w:multiLevelType w:val="hybridMultilevel"/>
    <w:tmpl w:val="8A4E4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F6DA6"/>
    <w:multiLevelType w:val="hybridMultilevel"/>
    <w:tmpl w:val="7C8EEA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CCC2A5A"/>
    <w:multiLevelType w:val="hybridMultilevel"/>
    <w:tmpl w:val="E5265E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8483B0D"/>
    <w:multiLevelType w:val="hybridMultilevel"/>
    <w:tmpl w:val="4D3C8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5A2612"/>
    <w:multiLevelType w:val="hybridMultilevel"/>
    <w:tmpl w:val="9A88EA16"/>
    <w:lvl w:ilvl="0" w:tplc="EA566C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9A38E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F8C35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46798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E62C0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8A871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6CDE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A4EA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74B13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1F73BC"/>
    <w:multiLevelType w:val="multilevel"/>
    <w:tmpl w:val="6568A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912F59"/>
    <w:multiLevelType w:val="hybridMultilevel"/>
    <w:tmpl w:val="70E228CA"/>
    <w:lvl w:ilvl="0" w:tplc="3D10FEA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710ED4"/>
    <w:multiLevelType w:val="hybridMultilevel"/>
    <w:tmpl w:val="F9AE127E"/>
    <w:lvl w:ilvl="0" w:tplc="C5CCA2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C007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2222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C8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9419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04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A0A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B42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92EE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AE433AF"/>
    <w:multiLevelType w:val="multilevel"/>
    <w:tmpl w:val="FFEA7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D5105F"/>
    <w:multiLevelType w:val="hybridMultilevel"/>
    <w:tmpl w:val="FC365044"/>
    <w:lvl w:ilvl="0" w:tplc="A080DA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D94142"/>
    <w:multiLevelType w:val="multilevel"/>
    <w:tmpl w:val="656C6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CD6948"/>
    <w:multiLevelType w:val="hybridMultilevel"/>
    <w:tmpl w:val="7ED05180"/>
    <w:lvl w:ilvl="0" w:tplc="C5CCA282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D8024C2"/>
    <w:multiLevelType w:val="hybridMultilevel"/>
    <w:tmpl w:val="92BE189C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2">
    <w:nsid w:val="6E3A750E"/>
    <w:multiLevelType w:val="multilevel"/>
    <w:tmpl w:val="DCA0A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6"/>
  </w:num>
  <w:num w:numId="3">
    <w:abstractNumId w:val="17"/>
  </w:num>
  <w:num w:numId="4">
    <w:abstractNumId w:val="19"/>
  </w:num>
  <w:num w:numId="5">
    <w:abstractNumId w:val="12"/>
  </w:num>
  <w:num w:numId="6">
    <w:abstractNumId w:val="21"/>
  </w:num>
  <w:num w:numId="7">
    <w:abstractNumId w:val="7"/>
  </w:num>
  <w:num w:numId="8">
    <w:abstractNumId w:val="14"/>
  </w:num>
  <w:num w:numId="9">
    <w:abstractNumId w:val="18"/>
  </w:num>
  <w:num w:numId="10">
    <w:abstractNumId w:val="15"/>
  </w:num>
  <w:num w:numId="11">
    <w:abstractNumId w:val="9"/>
  </w:num>
  <w:num w:numId="12">
    <w:abstractNumId w:val="3"/>
  </w:num>
  <w:num w:numId="13">
    <w:abstractNumId w:val="4"/>
  </w:num>
  <w:num w:numId="14">
    <w:abstractNumId w:val="0"/>
  </w:num>
  <w:num w:numId="15">
    <w:abstractNumId w:val="8"/>
  </w:num>
  <w:num w:numId="16">
    <w:abstractNumId w:val="13"/>
  </w:num>
  <w:num w:numId="17">
    <w:abstractNumId w:val="5"/>
  </w:num>
  <w:num w:numId="18">
    <w:abstractNumId w:val="2"/>
  </w:num>
  <w:num w:numId="19">
    <w:abstractNumId w:val="1"/>
  </w:num>
  <w:num w:numId="20">
    <w:abstractNumId w:val="10"/>
  </w:num>
  <w:num w:numId="21">
    <w:abstractNumId w:val="11"/>
  </w:num>
  <w:num w:numId="22">
    <w:abstractNumId w:val="20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2B1"/>
    <w:rsid w:val="00000286"/>
    <w:rsid w:val="00017504"/>
    <w:rsid w:val="00040B43"/>
    <w:rsid w:val="00041D76"/>
    <w:rsid w:val="000B6E96"/>
    <w:rsid w:val="000E194C"/>
    <w:rsid w:val="000E2828"/>
    <w:rsid w:val="00130508"/>
    <w:rsid w:val="00144A2B"/>
    <w:rsid w:val="00155BDB"/>
    <w:rsid w:val="001861E9"/>
    <w:rsid w:val="001E6F9A"/>
    <w:rsid w:val="00216139"/>
    <w:rsid w:val="00225720"/>
    <w:rsid w:val="0025166F"/>
    <w:rsid w:val="00255ED7"/>
    <w:rsid w:val="00256FCC"/>
    <w:rsid w:val="00263FD7"/>
    <w:rsid w:val="002C6395"/>
    <w:rsid w:val="002E4478"/>
    <w:rsid w:val="002F1C5A"/>
    <w:rsid w:val="00306C62"/>
    <w:rsid w:val="003113FE"/>
    <w:rsid w:val="00317129"/>
    <w:rsid w:val="00364E80"/>
    <w:rsid w:val="003C0BA8"/>
    <w:rsid w:val="003D2F31"/>
    <w:rsid w:val="003E5886"/>
    <w:rsid w:val="003E6C0A"/>
    <w:rsid w:val="00407CDC"/>
    <w:rsid w:val="004935A7"/>
    <w:rsid w:val="004E4E3A"/>
    <w:rsid w:val="004E4EE8"/>
    <w:rsid w:val="005152CD"/>
    <w:rsid w:val="00536E24"/>
    <w:rsid w:val="00557A0C"/>
    <w:rsid w:val="00557DE7"/>
    <w:rsid w:val="00567240"/>
    <w:rsid w:val="005F5FED"/>
    <w:rsid w:val="00610B18"/>
    <w:rsid w:val="006449A6"/>
    <w:rsid w:val="006559E1"/>
    <w:rsid w:val="00663C4E"/>
    <w:rsid w:val="00665ACE"/>
    <w:rsid w:val="006723B6"/>
    <w:rsid w:val="006725D6"/>
    <w:rsid w:val="00686040"/>
    <w:rsid w:val="00712B97"/>
    <w:rsid w:val="007255CB"/>
    <w:rsid w:val="0074047B"/>
    <w:rsid w:val="007501A7"/>
    <w:rsid w:val="00752D75"/>
    <w:rsid w:val="00775B17"/>
    <w:rsid w:val="00784CBD"/>
    <w:rsid w:val="00797B89"/>
    <w:rsid w:val="007E12B1"/>
    <w:rsid w:val="007E1A26"/>
    <w:rsid w:val="007E238C"/>
    <w:rsid w:val="007F6BC6"/>
    <w:rsid w:val="00804C7F"/>
    <w:rsid w:val="008103D9"/>
    <w:rsid w:val="00856019"/>
    <w:rsid w:val="00871974"/>
    <w:rsid w:val="008C694B"/>
    <w:rsid w:val="008D483F"/>
    <w:rsid w:val="008E6AEA"/>
    <w:rsid w:val="008F4F5F"/>
    <w:rsid w:val="00927867"/>
    <w:rsid w:val="0099686F"/>
    <w:rsid w:val="009B10F0"/>
    <w:rsid w:val="009B303C"/>
    <w:rsid w:val="009C0B60"/>
    <w:rsid w:val="009D6338"/>
    <w:rsid w:val="009E001B"/>
    <w:rsid w:val="00A02E81"/>
    <w:rsid w:val="00A12629"/>
    <w:rsid w:val="00A16445"/>
    <w:rsid w:val="00A235BA"/>
    <w:rsid w:val="00A37CBD"/>
    <w:rsid w:val="00A4577E"/>
    <w:rsid w:val="00A76100"/>
    <w:rsid w:val="00AA1458"/>
    <w:rsid w:val="00AF076C"/>
    <w:rsid w:val="00B51664"/>
    <w:rsid w:val="00B63FEC"/>
    <w:rsid w:val="00B6728A"/>
    <w:rsid w:val="00B73CE0"/>
    <w:rsid w:val="00B81C2E"/>
    <w:rsid w:val="00C03E30"/>
    <w:rsid w:val="00C16E59"/>
    <w:rsid w:val="00C246EC"/>
    <w:rsid w:val="00C24B84"/>
    <w:rsid w:val="00C931A8"/>
    <w:rsid w:val="00CA1E2A"/>
    <w:rsid w:val="00CD329C"/>
    <w:rsid w:val="00CF44C4"/>
    <w:rsid w:val="00CF62CA"/>
    <w:rsid w:val="00D106A8"/>
    <w:rsid w:val="00D33B3B"/>
    <w:rsid w:val="00D355F5"/>
    <w:rsid w:val="00D630EC"/>
    <w:rsid w:val="00D67FB0"/>
    <w:rsid w:val="00D755A0"/>
    <w:rsid w:val="00DC4076"/>
    <w:rsid w:val="00DF5FE4"/>
    <w:rsid w:val="00E11DF0"/>
    <w:rsid w:val="00E27FD4"/>
    <w:rsid w:val="00E4594E"/>
    <w:rsid w:val="00E4713B"/>
    <w:rsid w:val="00E84903"/>
    <w:rsid w:val="00EA7D86"/>
    <w:rsid w:val="00EB2044"/>
    <w:rsid w:val="00EC1840"/>
    <w:rsid w:val="00EE296C"/>
    <w:rsid w:val="00EE3786"/>
    <w:rsid w:val="00F2304C"/>
    <w:rsid w:val="00F3338A"/>
    <w:rsid w:val="00F4281B"/>
    <w:rsid w:val="00F55F0E"/>
    <w:rsid w:val="00F64C62"/>
    <w:rsid w:val="00F95D0A"/>
    <w:rsid w:val="00F966CC"/>
    <w:rsid w:val="00FB527A"/>
    <w:rsid w:val="00FF1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FCC"/>
  </w:style>
  <w:style w:type="paragraph" w:styleId="1">
    <w:name w:val="heading 1"/>
    <w:basedOn w:val="a"/>
    <w:link w:val="10"/>
    <w:uiPriority w:val="9"/>
    <w:qFormat/>
    <w:rsid w:val="007E12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97B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97B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97B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12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7B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97B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97B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E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7E12B1"/>
    <w:rPr>
      <w:color w:val="0000FF"/>
      <w:u w:val="single"/>
    </w:rPr>
  </w:style>
  <w:style w:type="character" w:styleId="a5">
    <w:name w:val="Emphasis"/>
    <w:basedOn w:val="a0"/>
    <w:uiPriority w:val="20"/>
    <w:qFormat/>
    <w:rsid w:val="007E12B1"/>
    <w:rPr>
      <w:i/>
      <w:iCs/>
    </w:rPr>
  </w:style>
  <w:style w:type="character" w:styleId="a6">
    <w:name w:val="Strong"/>
    <w:basedOn w:val="a0"/>
    <w:uiPriority w:val="22"/>
    <w:qFormat/>
    <w:rsid w:val="007E12B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E1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12B1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unhideWhenUsed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Знак"/>
    <w:basedOn w:val="a0"/>
    <w:link w:val="a9"/>
    <w:uiPriority w:val="99"/>
    <w:rsid w:val="00797B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97B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97B8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97B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797B89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gsc-control">
    <w:name w:val="gsc-control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ontrol-cse">
    <w:name w:val="gsc-control-cse"/>
    <w:basedOn w:val="a"/>
    <w:rsid w:val="00797B8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gsc-keeper">
    <w:name w:val="gsc-keeper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CC"/>
      <w:sz w:val="24"/>
      <w:szCs w:val="24"/>
      <w:u w:val="single"/>
      <w:lang w:eastAsia="ru-RU"/>
    </w:rPr>
  </w:style>
  <w:style w:type="paragraph" w:customStyle="1" w:styleId="gsc-resultsheader">
    <w:name w:val="gsc-resultsheader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s-selector">
    <w:name w:val="gsc-results-selector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-selector">
    <w:name w:val="gsc-result-selector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one-result">
    <w:name w:val="gsc-one-result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more-results">
    <w:name w:val="gsc-more-results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all-results">
    <w:name w:val="gsc-all-results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absarea">
    <w:name w:val="gsc-tabsarea"/>
    <w:basedOn w:val="a"/>
    <w:rsid w:val="00797B89"/>
    <w:pPr>
      <w:spacing w:before="112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absareainvisible">
    <w:name w:val="gsc-tabsareainvisibl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c-refinementsareainvisible">
    <w:name w:val="gsc-refinementsareainvisibl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c-refinementblockinvisible">
    <w:name w:val="gsc-refinementblockinvisibl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c-tabheader">
    <w:name w:val="gsc-tabheader"/>
    <w:basedOn w:val="a"/>
    <w:rsid w:val="00797B89"/>
    <w:pPr>
      <w:spacing w:before="37" w:after="100" w:afterAutospacing="1" w:line="240" w:lineRule="auto"/>
      <w:ind w:right="3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finementsarea">
    <w:name w:val="gsc-refinementsarea"/>
    <w:basedOn w:val="a"/>
    <w:rsid w:val="00797B89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finementheader">
    <w:name w:val="gsc-refinementheader"/>
    <w:basedOn w:val="a"/>
    <w:rsid w:val="00797B89"/>
    <w:pPr>
      <w:spacing w:before="100" w:beforeAutospacing="1" w:after="100" w:afterAutospacing="1" w:line="240" w:lineRule="auto"/>
      <w:ind w:right="3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ompletion-selected">
    <w:name w:val="gsc-completion-selected"/>
    <w:basedOn w:val="a"/>
    <w:rsid w:val="00797B89"/>
    <w:pPr>
      <w:shd w:val="clear" w:color="auto" w:fill="D5E2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ompletion-container">
    <w:name w:val="gsc-completion-container"/>
    <w:basedOn w:val="a"/>
    <w:rsid w:val="00797B89"/>
    <w:pPr>
      <w:pBdr>
        <w:top w:val="single" w:sz="8" w:space="0" w:color="666666"/>
        <w:left w:val="single" w:sz="8" w:space="0" w:color="666666"/>
        <w:bottom w:val="single" w:sz="8" w:space="0" w:color="666666"/>
        <w:right w:val="single" w:sz="8" w:space="0" w:color="666666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gsc-completion-promotion">
    <w:name w:val="gsc-completion-promotion"/>
    <w:basedOn w:val="a"/>
    <w:rsid w:val="00797B89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ompletion-promotion-separator">
    <w:name w:val="gsc-completion-promotion-separator"/>
    <w:basedOn w:val="a"/>
    <w:rsid w:val="00797B89"/>
    <w:pPr>
      <w:pBdr>
        <w:top w:val="single" w:sz="8" w:space="0" w:color="E5E5E5"/>
      </w:pBdr>
      <w:spacing w:before="94" w:after="9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ompletion-promotion-selected">
    <w:name w:val="gsc-completion-promotion-selected"/>
    <w:basedOn w:val="a"/>
    <w:rsid w:val="00797B89"/>
    <w:pPr>
      <w:shd w:val="clear" w:color="auto" w:fill="EDED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ompletion-promotion-icon-cell">
    <w:name w:val="gsc-completion-promotion-icon-cell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ompletion-promotion-icon">
    <w:name w:val="gsc-completion-promotion-icon"/>
    <w:basedOn w:val="a"/>
    <w:rsid w:val="00797B89"/>
    <w:pPr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sbox-visible">
    <w:name w:val="gsc-resultsbox-visibl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sbox-invisible">
    <w:name w:val="gsc-resultsbox-invisibl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c-results">
    <w:name w:val="gsc-results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">
    <w:name w:val="gsc-result"/>
    <w:basedOn w:val="a"/>
    <w:rsid w:val="00797B89"/>
    <w:pPr>
      <w:spacing w:before="100" w:beforeAutospacing="1" w:after="18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wrapper">
    <w:name w:val="gsc-wrapper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adblock">
    <w:name w:val="gsc-adblock"/>
    <w:basedOn w:val="a"/>
    <w:rsid w:val="00797B89"/>
    <w:pPr>
      <w:pBdr>
        <w:bottom w:val="single" w:sz="8" w:space="0" w:color="E9E9E9"/>
      </w:pBd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adblocknoheight">
    <w:name w:val="gsc-adblocknoheight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adblockinvisible">
    <w:name w:val="gsc-adblockinvisibl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c-adblockvertical">
    <w:name w:val="gsc-adblockvertical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hinwrapper">
    <w:name w:val="gsc-thinwrapper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onfigsetting">
    <w:name w:val="gsc-configsetting"/>
    <w:basedOn w:val="a"/>
    <w:rsid w:val="00797B89"/>
    <w:pPr>
      <w:spacing w:before="112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onfigsettinglabel">
    <w:name w:val="gsc-configsetting_label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6767"/>
      <w:sz w:val="24"/>
      <w:szCs w:val="24"/>
      <w:lang w:eastAsia="ru-RU"/>
    </w:rPr>
  </w:style>
  <w:style w:type="paragraph" w:customStyle="1" w:styleId="gsc-configsettinginput">
    <w:name w:val="gsc-configsettinginput"/>
    <w:basedOn w:val="a"/>
    <w:rsid w:val="00797B89"/>
    <w:pPr>
      <w:pBdr>
        <w:top w:val="single" w:sz="8" w:space="0" w:color="E9E9E9"/>
        <w:left w:val="single" w:sz="8" w:space="0" w:color="E9E9E9"/>
        <w:bottom w:val="single" w:sz="8" w:space="0" w:color="E9E9E9"/>
        <w:right w:val="single" w:sz="8" w:space="0" w:color="E9E9E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6767"/>
      <w:sz w:val="24"/>
      <w:szCs w:val="24"/>
      <w:lang w:eastAsia="ru-RU"/>
    </w:rPr>
  </w:style>
  <w:style w:type="paragraph" w:customStyle="1" w:styleId="gsc-configsettingcheckbox">
    <w:name w:val="gsc-configsettingcheckbox"/>
    <w:basedOn w:val="a"/>
    <w:rsid w:val="00797B89"/>
    <w:pPr>
      <w:spacing w:before="100" w:beforeAutospacing="1" w:after="100" w:afterAutospacing="1" w:line="240" w:lineRule="auto"/>
      <w:ind w:right="112"/>
    </w:pPr>
    <w:rPr>
      <w:rFonts w:ascii="Times New Roman" w:eastAsia="Times New Roman" w:hAnsi="Times New Roman" w:cs="Times New Roman"/>
      <w:color w:val="676767"/>
      <w:sz w:val="24"/>
      <w:szCs w:val="24"/>
      <w:lang w:eastAsia="ru-RU"/>
    </w:rPr>
  </w:style>
  <w:style w:type="paragraph" w:customStyle="1" w:styleId="gsc-configsettingcheckboxlabel">
    <w:name w:val="gsc-configsettingcheckboxlabel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6767"/>
      <w:sz w:val="24"/>
      <w:szCs w:val="24"/>
      <w:lang w:eastAsia="ru-RU"/>
    </w:rPr>
  </w:style>
  <w:style w:type="paragraph" w:customStyle="1" w:styleId="gsc-result-info">
    <w:name w:val="gsc-result-info"/>
    <w:basedOn w:val="a"/>
    <w:rsid w:val="00797B89"/>
    <w:pPr>
      <w:pBdr>
        <w:bottom w:val="single" w:sz="8" w:space="4" w:color="E9E9E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6767"/>
      <w:sz w:val="24"/>
      <w:szCs w:val="24"/>
      <w:lang w:eastAsia="ru-RU"/>
    </w:rPr>
  </w:style>
  <w:style w:type="paragraph" w:customStyle="1" w:styleId="gsc-result-info-invisible">
    <w:name w:val="gsc-result-info-invisibl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-web-image-box">
    <w:name w:val="gs-web-image-box"/>
    <w:basedOn w:val="a"/>
    <w:rsid w:val="00797B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imageresult">
    <w:name w:val="gsc-imageresult"/>
    <w:basedOn w:val="a"/>
    <w:rsid w:val="00797B89"/>
    <w:pPr>
      <w:spacing w:before="100" w:beforeAutospacing="1" w:after="240" w:line="240" w:lineRule="auto"/>
      <w:ind w:right="3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imageresult-column">
    <w:name w:val="gsc-imageresult-column"/>
    <w:basedOn w:val="a"/>
    <w:rsid w:val="00797B89"/>
    <w:pPr>
      <w:spacing w:before="100" w:beforeAutospacing="1" w:after="100" w:afterAutospacing="1" w:line="240" w:lineRule="auto"/>
      <w:ind w:right="13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imageresult">
    <w:name w:val="gs-imageresult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imageresult-column">
    <w:name w:val="gs-imageresult-column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divider">
    <w:name w:val="gs-divider"/>
    <w:basedOn w:val="a"/>
    <w:rsid w:val="00797B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676767"/>
      <w:sz w:val="24"/>
      <w:szCs w:val="24"/>
      <w:lang w:eastAsia="ru-RU"/>
    </w:rPr>
  </w:style>
  <w:style w:type="paragraph" w:customStyle="1" w:styleId="gs-relativepublisheddate">
    <w:name w:val="gs-relativepublisheddat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F6F6F"/>
      <w:sz w:val="24"/>
      <w:szCs w:val="24"/>
      <w:lang w:eastAsia="ru-RU"/>
    </w:rPr>
  </w:style>
  <w:style w:type="paragraph" w:customStyle="1" w:styleId="gs-publisheddate">
    <w:name w:val="gs-publisheddat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F6F6F"/>
      <w:sz w:val="24"/>
      <w:szCs w:val="24"/>
      <w:lang w:eastAsia="ru-RU"/>
    </w:rPr>
  </w:style>
  <w:style w:type="paragraph" w:customStyle="1" w:styleId="gs-promotion">
    <w:name w:val="gs-promotion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promotion-image">
    <w:name w:val="gs-promotion-image"/>
    <w:basedOn w:val="a"/>
    <w:rsid w:val="00797B89"/>
    <w:pPr>
      <w:spacing w:before="100" w:beforeAutospacing="1" w:after="100" w:afterAutospacing="1" w:line="240" w:lineRule="auto"/>
      <w:ind w:right="94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promotion-image-box">
    <w:name w:val="gs-promotion-image-box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promotion-image-td">
    <w:name w:val="gs-promotion-image-td"/>
    <w:basedOn w:val="a"/>
    <w:rsid w:val="00797B8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bidi-start-align">
    <w:name w:val="gs-bidi-start-align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bidi-end-align">
    <w:name w:val="gs-bidi-end-align"/>
    <w:basedOn w:val="a"/>
    <w:rsid w:val="00797B8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snippet-metadata">
    <w:name w:val="gsc-snippet-metadata"/>
    <w:basedOn w:val="a"/>
    <w:rsid w:val="00797B8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767676"/>
      <w:sz w:val="24"/>
      <w:szCs w:val="24"/>
      <w:lang w:eastAsia="ru-RU"/>
    </w:rPr>
  </w:style>
  <w:style w:type="paragraph" w:customStyle="1" w:styleId="gsc-role">
    <w:name w:val="gsc-rol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67676"/>
      <w:sz w:val="24"/>
      <w:szCs w:val="24"/>
      <w:lang w:eastAsia="ru-RU"/>
    </w:rPr>
  </w:style>
  <w:style w:type="paragraph" w:customStyle="1" w:styleId="gsc-tel">
    <w:name w:val="gsc-tel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67676"/>
      <w:sz w:val="24"/>
      <w:szCs w:val="24"/>
      <w:lang w:eastAsia="ru-RU"/>
    </w:rPr>
  </w:style>
  <w:style w:type="paragraph" w:customStyle="1" w:styleId="gsc-org">
    <w:name w:val="gsc-org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67676"/>
      <w:sz w:val="24"/>
      <w:szCs w:val="24"/>
      <w:lang w:eastAsia="ru-RU"/>
    </w:rPr>
  </w:style>
  <w:style w:type="paragraph" w:customStyle="1" w:styleId="gsc-location">
    <w:name w:val="gsc-location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67676"/>
      <w:sz w:val="24"/>
      <w:szCs w:val="24"/>
      <w:lang w:eastAsia="ru-RU"/>
    </w:rPr>
  </w:style>
  <w:style w:type="paragraph" w:customStyle="1" w:styleId="gsc-rating-bar">
    <w:name w:val="gsc-rating-bar"/>
    <w:basedOn w:val="a"/>
    <w:rsid w:val="00797B89"/>
    <w:pPr>
      <w:spacing w:before="37"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view-agregate-first-line">
    <w:name w:val="gsc-review-agregate-first-line"/>
    <w:basedOn w:val="a"/>
    <w:rsid w:val="00797B89"/>
    <w:pPr>
      <w:spacing w:after="0" w:line="240" w:lineRule="auto"/>
      <w:ind w:right="7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view-agregate-odd-lines">
    <w:name w:val="gsc-review-agregate-odd-lines"/>
    <w:basedOn w:val="a"/>
    <w:rsid w:val="00797B89"/>
    <w:pPr>
      <w:pBdr>
        <w:top w:val="single" w:sz="8" w:space="6" w:color="EBEBEB"/>
      </w:pBdr>
      <w:spacing w:after="0" w:line="240" w:lineRule="auto"/>
      <w:ind w:right="7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view-agregate-even-lines">
    <w:name w:val="gsc-review-agregate-even-lines"/>
    <w:basedOn w:val="a"/>
    <w:rsid w:val="00797B89"/>
    <w:pPr>
      <w:pBdr>
        <w:top w:val="single" w:sz="8" w:space="6" w:color="EBEBEB"/>
      </w:pBdr>
      <w:spacing w:after="0" w:line="240" w:lineRule="auto"/>
      <w:ind w:right="7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viewer">
    <w:name w:val="gsc-reviewer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sc-author">
    <w:name w:val="gsc-author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sc-table-cell-thumbnail">
    <w:name w:val="gsc-table-cell-thumbnail"/>
    <w:basedOn w:val="a"/>
    <w:rsid w:val="00797B8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able-cell-snippet-close">
    <w:name w:val="gsc-table-cell-snippet-close"/>
    <w:basedOn w:val="a"/>
    <w:rsid w:val="00797B8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able-cell-snippet-open">
    <w:name w:val="gsc-table-cell-snippet-open"/>
    <w:basedOn w:val="a"/>
    <w:rsid w:val="00797B8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zippy">
    <w:name w:val="gsc-zippy"/>
    <w:basedOn w:val="a"/>
    <w:rsid w:val="00797B89"/>
    <w:pPr>
      <w:spacing w:before="37"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able-result">
    <w:name w:val="gsc-table-result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widdle">
    <w:name w:val="gsc-twiddl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itle">
    <w:name w:val="gsc-titl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stats">
    <w:name w:val="gsc-stats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onfiglabel">
    <w:name w:val="gsc-configlabel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pacer">
    <w:name w:val="gs-spacer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pacer-opera">
    <w:name w:val="gs-spacer-opera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title">
    <w:name w:val="gs-titl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ad">
    <w:name w:val="gsc-ad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image-box">
    <w:name w:val="gs-image-box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text-box">
    <w:name w:val="gs-text-box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nippet">
    <w:name w:val="gs-snippet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visibleurl">
    <w:name w:val="gs-visibleurl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visibleurl-short">
    <w:name w:val="gs-visibleurl-short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pelling">
    <w:name w:val="gs-spelling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ize">
    <w:name w:val="gs-siz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imageresult-popup">
    <w:name w:val="gs-imageresult-popup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image-thumbnail-box">
    <w:name w:val="gs-image-thumbnail-box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image-popup-box">
    <w:name w:val="gs-image-popup-box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railing-more-results">
    <w:name w:val="gsc-trailing-more-results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ursor-box">
    <w:name w:val="gsc-cursor-box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ursor">
    <w:name w:val="gsc-cursor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clusterurl">
    <w:name w:val="gs-clusterurl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publisher">
    <w:name w:val="gs-publisher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location">
    <w:name w:val="gs-location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promotion-title-right">
    <w:name w:val="gs-promotion-title-right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directions-to-from">
    <w:name w:val="gs-directions-to-from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watermark">
    <w:name w:val="gs-watermark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metadata">
    <w:name w:val="gs-metadata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author">
    <w:name w:val="gs-author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pagecount">
    <w:name w:val="gs-pagecount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patent-number">
    <w:name w:val="gs-patent-number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preview-reviews">
    <w:name w:val="gsc-preview-reviews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ursor-page">
    <w:name w:val="gsc-cursor-pag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ursor-current-page">
    <w:name w:val="gsc-cursor-current-page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pelling-original">
    <w:name w:val="gs-spelling-original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label">
    <w:name w:val="gs-label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ellipsis">
    <w:name w:val="gs-ellipsis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s-fileformat">
    <w:name w:val="gs-fileformat"/>
    <w:basedOn w:val="a0"/>
    <w:rsid w:val="00797B89"/>
    <w:rPr>
      <w:color w:val="666666"/>
      <w:sz w:val="22"/>
      <w:szCs w:val="22"/>
    </w:rPr>
  </w:style>
  <w:style w:type="character" w:customStyle="1" w:styleId="gs-fileformattype">
    <w:name w:val="gs-fileformattype"/>
    <w:basedOn w:val="a0"/>
    <w:rsid w:val="00797B89"/>
    <w:rPr>
      <w:sz w:val="22"/>
      <w:szCs w:val="22"/>
    </w:rPr>
  </w:style>
  <w:style w:type="character" w:customStyle="1" w:styleId="gsc-twiddle-closed">
    <w:name w:val="gsc-twiddle-closed"/>
    <w:basedOn w:val="a0"/>
    <w:rsid w:val="00797B89"/>
  </w:style>
  <w:style w:type="paragraph" w:customStyle="1" w:styleId="gsc-table-result1">
    <w:name w:val="gsc-table-result1"/>
    <w:basedOn w:val="a"/>
    <w:rsid w:val="00797B8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gsc-twiddle1">
    <w:name w:val="gsc-twiddle1"/>
    <w:basedOn w:val="a"/>
    <w:rsid w:val="00797B89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itle1">
    <w:name w:val="gsc-title1"/>
    <w:basedOn w:val="a"/>
    <w:rsid w:val="00797B89"/>
    <w:pPr>
      <w:spacing w:before="100" w:beforeAutospacing="1" w:after="100" w:afterAutospacing="1" w:line="240" w:lineRule="auto"/>
      <w:ind w:right="187"/>
    </w:pPr>
    <w:rPr>
      <w:rFonts w:ascii="Times New Roman" w:eastAsia="Times New Roman" w:hAnsi="Times New Roman" w:cs="Times New Roman"/>
      <w:color w:val="676767"/>
      <w:sz w:val="24"/>
      <w:szCs w:val="24"/>
      <w:lang w:eastAsia="ru-RU"/>
    </w:rPr>
  </w:style>
  <w:style w:type="paragraph" w:customStyle="1" w:styleId="gsc-stats1">
    <w:name w:val="gsc-stats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6767"/>
      <w:sz w:val="21"/>
      <w:szCs w:val="21"/>
      <w:lang w:eastAsia="ru-RU"/>
    </w:rPr>
  </w:style>
  <w:style w:type="paragraph" w:customStyle="1" w:styleId="gsc-stats2">
    <w:name w:val="gsc-stats2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676767"/>
      <w:sz w:val="21"/>
      <w:szCs w:val="21"/>
      <w:lang w:eastAsia="ru-RU"/>
    </w:rPr>
  </w:style>
  <w:style w:type="paragraph" w:customStyle="1" w:styleId="gsc-results-selector1">
    <w:name w:val="gsc-results-selector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c-one-result1">
    <w:name w:val="gsc-one-result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more-results1">
    <w:name w:val="gsc-more-results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all-results1">
    <w:name w:val="gsc-all-results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onfiglabel1">
    <w:name w:val="gsc-configlabel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6767"/>
      <w:sz w:val="21"/>
      <w:szCs w:val="21"/>
      <w:lang w:eastAsia="ru-RU"/>
    </w:rPr>
  </w:style>
  <w:style w:type="character" w:customStyle="1" w:styleId="gsc-twiddle-closed1">
    <w:name w:val="gsc-twiddle-closed1"/>
    <w:basedOn w:val="a0"/>
    <w:rsid w:val="00797B89"/>
  </w:style>
  <w:style w:type="paragraph" w:customStyle="1" w:styleId="gs-spacer1">
    <w:name w:val="gs-spacer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gs-spacer-opera1">
    <w:name w:val="gs-spacer-opera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itle2">
    <w:name w:val="gsc-title2"/>
    <w:basedOn w:val="a"/>
    <w:rsid w:val="00797B89"/>
    <w:pPr>
      <w:spacing w:before="100" w:beforeAutospacing="1" w:after="100" w:afterAutospacing="1" w:line="240" w:lineRule="auto"/>
      <w:ind w:right="187"/>
    </w:pPr>
    <w:rPr>
      <w:rFonts w:ascii="Times New Roman" w:eastAsia="Times New Roman" w:hAnsi="Times New Roman" w:cs="Times New Roman"/>
      <w:vanish/>
      <w:color w:val="676767"/>
      <w:sz w:val="24"/>
      <w:szCs w:val="24"/>
      <w:lang w:eastAsia="ru-RU"/>
    </w:rPr>
  </w:style>
  <w:style w:type="paragraph" w:customStyle="1" w:styleId="gsc-stats3">
    <w:name w:val="gsc-stats3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676767"/>
      <w:sz w:val="21"/>
      <w:szCs w:val="21"/>
      <w:lang w:eastAsia="ru-RU"/>
    </w:rPr>
  </w:style>
  <w:style w:type="paragraph" w:customStyle="1" w:styleId="gsc-results-selector2">
    <w:name w:val="gsc-results-selector2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-promotion1">
    <w:name w:val="gs-promotion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promotion2">
    <w:name w:val="gs-promotion2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nippet1">
    <w:name w:val="gs-snippet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nippet2">
    <w:name w:val="gs-snippet2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title1">
    <w:name w:val="gs-title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ad1">
    <w:name w:val="gsc-ad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ad2">
    <w:name w:val="gsc-ad2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result1">
    <w:name w:val="gsc-result1"/>
    <w:basedOn w:val="a"/>
    <w:rsid w:val="00797B89"/>
    <w:pPr>
      <w:pBdr>
        <w:bottom w:val="single" w:sz="8" w:space="6" w:color="EBEBEB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ellipsis1">
    <w:name w:val="gs-ellipsis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image-box1">
    <w:name w:val="gs-image-box1"/>
    <w:basedOn w:val="a"/>
    <w:rsid w:val="00797B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text-box1">
    <w:name w:val="gs-text-box1"/>
    <w:basedOn w:val="a"/>
    <w:rsid w:val="00797B8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nippet3">
    <w:name w:val="gs-snippet3"/>
    <w:basedOn w:val="a"/>
    <w:rsid w:val="00797B89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visibleurl1">
    <w:name w:val="gs-visibleurl1"/>
    <w:basedOn w:val="a"/>
    <w:rsid w:val="00797B89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visibleurl-short1">
    <w:name w:val="gs-visibleurl-short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pelling1">
    <w:name w:val="gs-spelling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ize1">
    <w:name w:val="gs-size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F6F6F"/>
      <w:sz w:val="24"/>
      <w:szCs w:val="24"/>
      <w:lang w:eastAsia="ru-RU"/>
    </w:rPr>
  </w:style>
  <w:style w:type="paragraph" w:customStyle="1" w:styleId="gs-title2">
    <w:name w:val="gs-title2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-image-box2">
    <w:name w:val="gs-image-box2"/>
    <w:basedOn w:val="a"/>
    <w:rsid w:val="00797B89"/>
    <w:pPr>
      <w:spacing w:before="100" w:beforeAutospacing="1" w:after="100" w:afterAutospacing="1" w:line="240" w:lineRule="auto"/>
      <w:ind w:right="18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text-box2">
    <w:name w:val="gs-text-box2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title3">
    <w:name w:val="gs-title3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ize2">
    <w:name w:val="gs-size2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-imageresult-popup1">
    <w:name w:val="gs-imageresult-popup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image-thumbnail-box1">
    <w:name w:val="gs-image-thumbnail-box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image-box3">
    <w:name w:val="gs-image-box3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image-popup-box1">
    <w:name w:val="gs-image-popup-box1"/>
    <w:basedOn w:val="a"/>
    <w:rsid w:val="00797B89"/>
    <w:pPr>
      <w:pBdr>
        <w:top w:val="single" w:sz="8" w:space="9" w:color="DDDDDD"/>
        <w:left w:val="single" w:sz="8" w:space="9" w:color="DDDDDD"/>
        <w:bottom w:val="single" w:sz="8" w:space="9" w:color="DDDDDD"/>
        <w:right w:val="single" w:sz="8" w:space="9" w:color="DDDDDD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-image-box4">
    <w:name w:val="gs-image-box4"/>
    <w:basedOn w:val="a"/>
    <w:rsid w:val="00797B89"/>
    <w:pPr>
      <w:spacing w:before="100" w:beforeAutospacing="1" w:after="18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text-box3">
    <w:name w:val="gs-text-box3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title4">
    <w:name w:val="gs-title4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-title5">
    <w:name w:val="gs-title5"/>
    <w:basedOn w:val="a"/>
    <w:rsid w:val="00797B89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nippet4">
    <w:name w:val="gs-snippet4"/>
    <w:basedOn w:val="a"/>
    <w:rsid w:val="00797B89"/>
    <w:pPr>
      <w:spacing w:before="100" w:beforeAutospacing="1" w:after="100" w:afterAutospacing="1" w:line="312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railing-more-results1">
    <w:name w:val="gsc-trailing-more-results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railing-more-results2">
    <w:name w:val="gsc-trailing-more-results2"/>
    <w:basedOn w:val="a"/>
    <w:rsid w:val="00797B89"/>
    <w:pPr>
      <w:spacing w:before="100" w:beforeAutospacing="1" w:after="18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ursor-box1">
    <w:name w:val="gsc-cursor-box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trailing-more-results3">
    <w:name w:val="gsc-trailing-more-results3"/>
    <w:basedOn w:val="a"/>
    <w:rsid w:val="00797B8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ursor1">
    <w:name w:val="gsc-cursor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ursor-box2">
    <w:name w:val="gsc-cursor-box2"/>
    <w:basedOn w:val="a"/>
    <w:rsid w:val="00797B89"/>
    <w:pPr>
      <w:spacing w:before="100" w:beforeAutospacing="1" w:after="18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cursor-page1">
    <w:name w:val="gsc-cursor-page1"/>
    <w:basedOn w:val="a"/>
    <w:rsid w:val="00797B89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gsc-cursor-current-page1">
    <w:name w:val="gsc-cursor-current-page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90A08"/>
      <w:sz w:val="24"/>
      <w:szCs w:val="24"/>
      <w:lang w:eastAsia="ru-RU"/>
    </w:rPr>
  </w:style>
  <w:style w:type="paragraph" w:customStyle="1" w:styleId="gs-spelling-original1">
    <w:name w:val="gs-spelling-original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visibleurl2">
    <w:name w:val="gs-visibleurl2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gs-clusterurl1">
    <w:name w:val="gs-clusterurl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  <w:u w:val="single"/>
      <w:lang w:eastAsia="ru-RU"/>
    </w:rPr>
  </w:style>
  <w:style w:type="paragraph" w:customStyle="1" w:styleId="gs-publisher1">
    <w:name w:val="gs-publisher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F6F6F"/>
      <w:sz w:val="24"/>
      <w:szCs w:val="24"/>
      <w:lang w:eastAsia="ru-RU"/>
    </w:rPr>
  </w:style>
  <w:style w:type="paragraph" w:customStyle="1" w:styleId="gs-relativepublisheddate1">
    <w:name w:val="gs-relativepublisheddate1"/>
    <w:basedOn w:val="a"/>
    <w:rsid w:val="00797B89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vanish/>
      <w:color w:val="6F6F6F"/>
      <w:sz w:val="24"/>
      <w:szCs w:val="24"/>
      <w:lang w:eastAsia="ru-RU"/>
    </w:rPr>
  </w:style>
  <w:style w:type="paragraph" w:customStyle="1" w:styleId="gs-publisheddate1">
    <w:name w:val="gs-publisheddate1"/>
    <w:basedOn w:val="a"/>
    <w:rsid w:val="00797B89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color w:val="6F6F6F"/>
      <w:sz w:val="24"/>
      <w:szCs w:val="24"/>
      <w:lang w:eastAsia="ru-RU"/>
    </w:rPr>
  </w:style>
  <w:style w:type="paragraph" w:customStyle="1" w:styleId="gs-relativepublisheddate2">
    <w:name w:val="gs-relativepublisheddate2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6F6F6F"/>
      <w:sz w:val="24"/>
      <w:szCs w:val="24"/>
      <w:lang w:eastAsia="ru-RU"/>
    </w:rPr>
  </w:style>
  <w:style w:type="paragraph" w:customStyle="1" w:styleId="gs-publisheddate2">
    <w:name w:val="gs-publisheddate2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color w:val="6F6F6F"/>
      <w:sz w:val="24"/>
      <w:szCs w:val="24"/>
      <w:lang w:eastAsia="ru-RU"/>
    </w:rPr>
  </w:style>
  <w:style w:type="paragraph" w:customStyle="1" w:styleId="gs-publisheddate3">
    <w:name w:val="gs-publisheddate3"/>
    <w:basedOn w:val="a"/>
    <w:rsid w:val="00797B89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vanish/>
      <w:color w:val="6F6F6F"/>
      <w:sz w:val="24"/>
      <w:szCs w:val="24"/>
      <w:lang w:eastAsia="ru-RU"/>
    </w:rPr>
  </w:style>
  <w:style w:type="paragraph" w:customStyle="1" w:styleId="gs-relativepublisheddate3">
    <w:name w:val="gs-relativepublisheddate3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F6F6F"/>
      <w:sz w:val="24"/>
      <w:szCs w:val="24"/>
      <w:lang w:eastAsia="ru-RU"/>
    </w:rPr>
  </w:style>
  <w:style w:type="paragraph" w:customStyle="1" w:styleId="gs-relativepublisheddate4">
    <w:name w:val="gs-relativepublisheddate4"/>
    <w:basedOn w:val="a"/>
    <w:rsid w:val="00797B89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color w:val="6F6F6F"/>
      <w:sz w:val="24"/>
      <w:szCs w:val="24"/>
      <w:lang w:eastAsia="ru-RU"/>
    </w:rPr>
  </w:style>
  <w:style w:type="paragraph" w:customStyle="1" w:styleId="gs-location1">
    <w:name w:val="gs-location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F6F6F"/>
      <w:sz w:val="24"/>
      <w:szCs w:val="24"/>
      <w:lang w:eastAsia="ru-RU"/>
    </w:rPr>
  </w:style>
  <w:style w:type="paragraph" w:customStyle="1" w:styleId="gs-promotion-title-right1">
    <w:name w:val="gs-promotion-title-right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s-directions-to-from1">
    <w:name w:val="gs-directions-to-from1"/>
    <w:basedOn w:val="a"/>
    <w:rsid w:val="00797B89"/>
    <w:pPr>
      <w:spacing w:before="75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-label1">
    <w:name w:val="gs-label1"/>
    <w:basedOn w:val="a"/>
    <w:rsid w:val="00797B89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pacer2">
    <w:name w:val="gs-spacer2"/>
    <w:basedOn w:val="a"/>
    <w:rsid w:val="00797B89"/>
    <w:pPr>
      <w:spacing w:before="100" w:beforeAutospacing="1" w:after="100" w:afterAutospacing="1" w:line="240" w:lineRule="auto"/>
      <w:ind w:left="56" w:right="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publisher2">
    <w:name w:val="gs-publisher2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gs-snippet5">
    <w:name w:val="gs-snippet5"/>
    <w:basedOn w:val="a"/>
    <w:rsid w:val="00797B89"/>
    <w:pPr>
      <w:pBdr>
        <w:top w:val="single" w:sz="8" w:space="5" w:color="FFCC33"/>
        <w:left w:val="single" w:sz="8" w:space="5" w:color="FFCC33"/>
        <w:bottom w:val="single" w:sz="8" w:space="5" w:color="FFCC33"/>
        <w:right w:val="single" w:sz="8" w:space="5" w:color="FFCC33"/>
      </w:pBdr>
      <w:shd w:val="clear" w:color="auto" w:fill="FFF4C2"/>
      <w:spacing w:before="94" w:after="94" w:line="240" w:lineRule="auto"/>
      <w:ind w:left="94" w:right="9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snippet6">
    <w:name w:val="gs-snippet6"/>
    <w:basedOn w:val="a"/>
    <w:rsid w:val="00797B89"/>
    <w:pPr>
      <w:pBdr>
        <w:top w:val="single" w:sz="8" w:space="5" w:color="FFCC33"/>
        <w:left w:val="single" w:sz="8" w:space="5" w:color="FFCC33"/>
        <w:bottom w:val="single" w:sz="8" w:space="5" w:color="FFCC33"/>
        <w:right w:val="single" w:sz="8" w:space="5" w:color="FFCC33"/>
      </w:pBdr>
      <w:shd w:val="clear" w:color="auto" w:fill="FFF4C2"/>
      <w:spacing w:before="94" w:after="94" w:line="240" w:lineRule="auto"/>
      <w:ind w:left="94" w:right="9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watermark1">
    <w:name w:val="gs-watermark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777CC"/>
      <w:sz w:val="19"/>
      <w:szCs w:val="19"/>
      <w:lang w:eastAsia="ru-RU"/>
    </w:rPr>
  </w:style>
  <w:style w:type="paragraph" w:customStyle="1" w:styleId="gs-metadata1">
    <w:name w:val="gs-metadata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6767"/>
      <w:sz w:val="24"/>
      <w:szCs w:val="24"/>
      <w:lang w:eastAsia="ru-RU"/>
    </w:rPr>
  </w:style>
  <w:style w:type="paragraph" w:customStyle="1" w:styleId="gs-author1">
    <w:name w:val="gs-author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F6F6F"/>
      <w:sz w:val="24"/>
      <w:szCs w:val="24"/>
      <w:lang w:eastAsia="ru-RU"/>
    </w:rPr>
  </w:style>
  <w:style w:type="paragraph" w:customStyle="1" w:styleId="gs-publisheddate4">
    <w:name w:val="gs-publisheddate4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F6F6F"/>
      <w:sz w:val="24"/>
      <w:szCs w:val="24"/>
      <w:lang w:eastAsia="ru-RU"/>
    </w:rPr>
  </w:style>
  <w:style w:type="paragraph" w:customStyle="1" w:styleId="gs-pagecount1">
    <w:name w:val="gs-pagecount1"/>
    <w:basedOn w:val="a"/>
    <w:rsid w:val="00797B89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color w:val="6F6F6F"/>
      <w:sz w:val="24"/>
      <w:szCs w:val="24"/>
      <w:lang w:eastAsia="ru-RU"/>
    </w:rPr>
  </w:style>
  <w:style w:type="paragraph" w:customStyle="1" w:styleId="gs-patent-number1">
    <w:name w:val="gs-patent-number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publisheddate5">
    <w:name w:val="gs-publisheddate5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F6F6F"/>
      <w:sz w:val="24"/>
      <w:szCs w:val="24"/>
      <w:lang w:eastAsia="ru-RU"/>
    </w:rPr>
  </w:style>
  <w:style w:type="paragraph" w:customStyle="1" w:styleId="gs-author2">
    <w:name w:val="gs-author2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-image-box5">
    <w:name w:val="gs-image-box5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preview-reviews1">
    <w:name w:val="gsc-preview-reviews1"/>
    <w:basedOn w:val="a"/>
    <w:rsid w:val="0079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sc-zippy1">
    <w:name w:val="gsc-zippy1"/>
    <w:basedOn w:val="a"/>
    <w:rsid w:val="00797B89"/>
    <w:pPr>
      <w:spacing w:before="37"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sc-zippy2">
    <w:name w:val="gsc-zippy2"/>
    <w:basedOn w:val="a"/>
    <w:rsid w:val="00797B89"/>
    <w:pPr>
      <w:spacing w:before="37"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723B6"/>
    <w:pPr>
      <w:ind w:left="720"/>
      <w:contextualSpacing/>
    </w:pPr>
  </w:style>
  <w:style w:type="character" w:customStyle="1" w:styleId="apple-converted-space">
    <w:name w:val="apple-converted-space"/>
    <w:basedOn w:val="a0"/>
    <w:rsid w:val="00DF5FE4"/>
  </w:style>
  <w:style w:type="table" w:styleId="ac">
    <w:name w:val="Table Grid"/>
    <w:basedOn w:val="a1"/>
    <w:rsid w:val="00871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0"/>
    <w:uiPriority w:val="99"/>
    <w:semiHidden/>
    <w:rsid w:val="009B10F0"/>
    <w:rPr>
      <w:color w:val="808080"/>
    </w:rPr>
  </w:style>
  <w:style w:type="paragraph" w:styleId="ae">
    <w:name w:val="header"/>
    <w:basedOn w:val="a"/>
    <w:link w:val="af"/>
    <w:uiPriority w:val="99"/>
    <w:semiHidden/>
    <w:unhideWhenUsed/>
    <w:rsid w:val="00E27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27FD4"/>
  </w:style>
  <w:style w:type="paragraph" w:styleId="af0">
    <w:name w:val="footer"/>
    <w:basedOn w:val="a"/>
    <w:link w:val="af1"/>
    <w:uiPriority w:val="99"/>
    <w:unhideWhenUsed/>
    <w:rsid w:val="00E27F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27FD4"/>
  </w:style>
  <w:style w:type="character" w:customStyle="1" w:styleId="submenu-table">
    <w:name w:val="submenu-table"/>
    <w:basedOn w:val="a0"/>
    <w:rsid w:val="00A235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8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5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04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809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4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67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44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703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9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76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66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705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67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7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67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983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90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32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00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66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517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09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545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838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93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2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14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43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03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1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216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46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2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1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38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0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0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8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26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5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69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38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08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37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887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30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63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9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1.bin"/><Relationship Id="rId18" Type="http://schemas.openxmlformats.org/officeDocument/2006/relationships/image" Target="media/image6.wmf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package" Target="embeddings/______Microsoft_Office_PowerPoint3.sldx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3.bin"/><Relationship Id="rId25" Type="http://schemas.openxmlformats.org/officeDocument/2006/relationships/package" Target="embeddings/______Microsoft_Office_PowerPoint5.sldx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Microsoft_Office_PowerPoint2.sldx"/><Relationship Id="rId24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package" Target="embeddings/______Microsoft_Office_PowerPoint4.sldx"/><Relationship Id="rId28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package" Target="embeddings/______Microsoft_Office_PowerPoint1.sldx"/><Relationship Id="rId14" Type="http://schemas.openxmlformats.org/officeDocument/2006/relationships/image" Target="media/image4.wmf"/><Relationship Id="rId22" Type="http://schemas.openxmlformats.org/officeDocument/2006/relationships/image" Target="media/image8.emf"/><Relationship Id="rId27" Type="http://schemas.openxmlformats.org/officeDocument/2006/relationships/package" Target="embeddings/______Microsoft_Office_PowerPoint6.sldx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54167-CB11-4460-8F7E-8D0DA263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2236</Words>
  <Characters>12749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2012-10-30T22:26:00Z</dcterms:created>
  <dcterms:modified xsi:type="dcterms:W3CDTF">2021-02-08T12:14:00Z</dcterms:modified>
</cp:coreProperties>
</file>